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92EF" w14:textId="7F99CB5C" w:rsidR="00686B61" w:rsidRPr="003A1271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proofErr w:type="spellStart"/>
      <w:r w:rsidRPr="003A1271">
        <w:rPr>
          <w:rFonts w:ascii="GHEA Grapalat" w:hAnsi="GHEA Grapalat" w:cs="Sylfaen"/>
          <w:bCs/>
          <w:i/>
          <w:szCs w:val="32"/>
        </w:rPr>
        <w:t>Հավելված</w:t>
      </w:r>
      <w:proofErr w:type="spellEnd"/>
    </w:p>
    <w:p w14:paraId="0F13A47B" w14:textId="46EDC56D" w:rsidR="00686B61" w:rsidRPr="008E3D75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proofErr w:type="spellStart"/>
      <w:r w:rsidRPr="003A1271">
        <w:rPr>
          <w:rFonts w:ascii="GHEA Grapalat" w:hAnsi="GHEA Grapalat" w:cs="Sylfaen"/>
          <w:bCs/>
          <w:i/>
          <w:szCs w:val="32"/>
        </w:rPr>
        <w:t>Ջերմուկ</w:t>
      </w:r>
      <w:proofErr w:type="spellEnd"/>
      <w:r w:rsidRPr="003A1271">
        <w:rPr>
          <w:rFonts w:ascii="GHEA Grapalat" w:hAnsi="GHEA Grapalat" w:cs="Sylfaen"/>
          <w:bCs/>
          <w:i/>
          <w:szCs w:val="32"/>
        </w:rPr>
        <w:t xml:space="preserve"> </w:t>
      </w:r>
      <w:proofErr w:type="spellStart"/>
      <w:r w:rsidRPr="003A1271">
        <w:rPr>
          <w:rFonts w:ascii="GHEA Grapalat" w:hAnsi="GHEA Grapalat" w:cs="Sylfaen"/>
          <w:bCs/>
          <w:i/>
          <w:szCs w:val="32"/>
        </w:rPr>
        <w:t>համայնքի</w:t>
      </w:r>
      <w:proofErr w:type="spellEnd"/>
      <w:r w:rsidRPr="003A1271">
        <w:rPr>
          <w:rFonts w:ascii="GHEA Grapalat" w:hAnsi="GHEA Grapalat" w:cs="Sylfaen"/>
          <w:bCs/>
          <w:i/>
          <w:szCs w:val="32"/>
        </w:rPr>
        <w:t xml:space="preserve"> </w:t>
      </w:r>
      <w:proofErr w:type="spellStart"/>
      <w:r w:rsidRPr="003A1271">
        <w:rPr>
          <w:rFonts w:ascii="GHEA Grapalat" w:hAnsi="GHEA Grapalat" w:cs="Sylfaen"/>
          <w:bCs/>
          <w:i/>
          <w:szCs w:val="32"/>
        </w:rPr>
        <w:t>ավագանու</w:t>
      </w:r>
      <w:proofErr w:type="spellEnd"/>
      <w:r w:rsidRPr="003A1271">
        <w:rPr>
          <w:rFonts w:ascii="GHEA Grapalat" w:hAnsi="GHEA Grapalat" w:cs="Sylfaen"/>
          <w:bCs/>
          <w:i/>
          <w:szCs w:val="32"/>
        </w:rPr>
        <w:t xml:space="preserve"> </w:t>
      </w:r>
      <w:r w:rsidR="00E1495D" w:rsidRPr="003A1271">
        <w:rPr>
          <w:rFonts w:ascii="GHEA Grapalat" w:hAnsi="GHEA Grapalat" w:cs="Sylfaen"/>
          <w:bCs/>
          <w:i/>
          <w:szCs w:val="32"/>
        </w:rPr>
        <w:t>202</w:t>
      </w:r>
      <w:r w:rsidR="00662FBE" w:rsidRPr="003A1271">
        <w:rPr>
          <w:rFonts w:ascii="GHEA Grapalat" w:hAnsi="GHEA Grapalat" w:cs="Sylfaen"/>
          <w:bCs/>
          <w:i/>
          <w:szCs w:val="32"/>
        </w:rPr>
        <w:t>4</w:t>
      </w:r>
      <w:r w:rsidRPr="003A1271">
        <w:rPr>
          <w:rFonts w:ascii="GHEA Grapalat" w:hAnsi="GHEA Grapalat" w:cs="Sylfaen"/>
          <w:bCs/>
          <w:i/>
          <w:szCs w:val="32"/>
        </w:rPr>
        <w:t xml:space="preserve"> թ.                                                                                                   </w:t>
      </w:r>
      <w:r w:rsidR="00CD0176" w:rsidRPr="003A1271">
        <w:rPr>
          <w:rFonts w:ascii="GHEA Grapalat" w:hAnsi="GHEA Grapalat" w:cs="Sylfaen"/>
          <w:bCs/>
          <w:i/>
          <w:szCs w:val="32"/>
          <w:lang w:val="hy-AM"/>
        </w:rPr>
        <w:t xml:space="preserve">մարտի </w:t>
      </w:r>
      <w:r w:rsidR="00662FBE" w:rsidRPr="003A1271">
        <w:rPr>
          <w:rFonts w:ascii="GHEA Grapalat" w:hAnsi="GHEA Grapalat" w:cs="Sylfaen"/>
          <w:bCs/>
          <w:i/>
          <w:szCs w:val="32"/>
          <w:lang w:val="hy-AM"/>
        </w:rPr>
        <w:t>20</w:t>
      </w:r>
      <w:r w:rsidR="007343E1" w:rsidRPr="003A1271">
        <w:rPr>
          <w:rFonts w:ascii="GHEA Grapalat" w:hAnsi="GHEA Grapalat" w:cs="Sylfaen"/>
          <w:bCs/>
          <w:i/>
          <w:szCs w:val="32"/>
        </w:rPr>
        <w:t>-</w:t>
      </w:r>
      <w:r w:rsidRPr="003A1271">
        <w:rPr>
          <w:rFonts w:ascii="GHEA Grapalat" w:hAnsi="GHEA Grapalat" w:cs="Sylfaen"/>
          <w:bCs/>
          <w:i/>
          <w:szCs w:val="32"/>
        </w:rPr>
        <w:t xml:space="preserve">ի </w:t>
      </w:r>
      <w:r w:rsidR="00AF16B0" w:rsidRPr="003A1271">
        <w:rPr>
          <w:rFonts w:ascii="GHEA Grapalat" w:hAnsi="GHEA Grapalat" w:cs="Sylfaen"/>
          <w:bCs/>
          <w:i/>
          <w:szCs w:val="32"/>
          <w:lang w:val="hy-AM"/>
        </w:rPr>
        <w:t>թիվ</w:t>
      </w:r>
      <w:r w:rsidRPr="003A1271">
        <w:rPr>
          <w:rFonts w:ascii="GHEA Grapalat" w:hAnsi="GHEA Grapalat" w:cs="Sylfaen"/>
          <w:bCs/>
          <w:i/>
          <w:szCs w:val="32"/>
        </w:rPr>
        <w:t xml:space="preserve"> </w:t>
      </w:r>
      <w:r w:rsidR="003A1271" w:rsidRPr="003A1271">
        <w:rPr>
          <w:rFonts w:ascii="GHEA Grapalat" w:hAnsi="GHEA Grapalat" w:cs="Sylfaen"/>
          <w:bCs/>
          <w:i/>
          <w:szCs w:val="32"/>
          <w:lang w:val="hy-AM"/>
        </w:rPr>
        <w:t>18</w:t>
      </w:r>
      <w:r w:rsidRPr="003A1271">
        <w:rPr>
          <w:rFonts w:ascii="GHEA Grapalat" w:hAnsi="GHEA Grapalat" w:cs="Sylfaen"/>
          <w:bCs/>
          <w:i/>
          <w:szCs w:val="32"/>
        </w:rPr>
        <w:t xml:space="preserve">-Ա </w:t>
      </w:r>
      <w:proofErr w:type="spellStart"/>
      <w:r w:rsidRPr="003A1271">
        <w:rPr>
          <w:rFonts w:ascii="GHEA Grapalat" w:hAnsi="GHEA Grapalat" w:cs="Sylfaen"/>
          <w:bCs/>
          <w:i/>
          <w:szCs w:val="32"/>
        </w:rPr>
        <w:t>որոշման</w:t>
      </w:r>
      <w:proofErr w:type="spellEnd"/>
    </w:p>
    <w:p w14:paraId="28FD31EA" w14:textId="77777777" w:rsidR="00686B61" w:rsidRPr="008E3D75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</w:p>
    <w:p w14:paraId="45CBE75B" w14:textId="77777777" w:rsidR="007641D0" w:rsidRDefault="007641D0" w:rsidP="00FC7081">
      <w:pPr>
        <w:spacing w:after="0" w:line="20" w:lineRule="atLeast"/>
        <w:jc w:val="center"/>
        <w:rPr>
          <w:rFonts w:ascii="GHEA Grapalat" w:hAnsi="GHEA Grapalat" w:cs="Sylfaen"/>
          <w:b/>
          <w:bCs/>
          <w:sz w:val="44"/>
          <w:szCs w:val="44"/>
          <w:lang w:val="hy-AM"/>
        </w:rPr>
      </w:pPr>
    </w:p>
    <w:p w14:paraId="11866372" w14:textId="77777777" w:rsidR="007641D0" w:rsidRDefault="007641D0" w:rsidP="00FC7081">
      <w:pPr>
        <w:spacing w:after="0" w:line="20" w:lineRule="atLeast"/>
        <w:jc w:val="center"/>
        <w:rPr>
          <w:rFonts w:ascii="GHEA Grapalat" w:hAnsi="GHEA Grapalat" w:cs="Sylfaen"/>
          <w:b/>
          <w:bCs/>
          <w:sz w:val="44"/>
          <w:szCs w:val="44"/>
          <w:lang w:val="hy-AM"/>
        </w:rPr>
      </w:pPr>
    </w:p>
    <w:p w14:paraId="1ABF4625" w14:textId="3A7765BA" w:rsidR="00FC7081" w:rsidRPr="007641D0" w:rsidRDefault="005075C3" w:rsidP="00FC7081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  <w:r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 xml:space="preserve">ՎԱՅՈՑ ՁՈՐԻ </w:t>
      </w:r>
      <w:r w:rsidR="00FC7081"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>ՄԱՐԶԻ</w:t>
      </w:r>
      <w:r w:rsidR="005B793B" w:rsidRPr="007641D0">
        <w:rPr>
          <w:rFonts w:ascii="GHEA Grapalat" w:hAnsi="GHEA Grapalat" w:cs="Sylfaen"/>
          <w:b/>
          <w:bCs/>
          <w:sz w:val="44"/>
          <w:szCs w:val="44"/>
        </w:rPr>
        <w:t xml:space="preserve"> </w:t>
      </w:r>
    </w:p>
    <w:p w14:paraId="7116B477" w14:textId="1E5F633E" w:rsidR="000D7DA3" w:rsidRPr="007641D0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sz w:val="40"/>
          <w:szCs w:val="40"/>
          <w:u w:val="single"/>
          <w:lang w:val="hy-AM"/>
        </w:rPr>
      </w:pPr>
      <w:r w:rsidRPr="007641D0">
        <w:rPr>
          <w:rFonts w:ascii="GHEA Grapalat" w:hAnsi="GHEA Grapalat"/>
          <w:b/>
          <w:bCs/>
          <w:sz w:val="44"/>
          <w:szCs w:val="40"/>
          <w:lang w:val="hy-AM"/>
        </w:rPr>
        <w:t>ՋԵՐՄՈՒԿ</w:t>
      </w:r>
      <w:r w:rsidR="00FC7081" w:rsidRPr="007641D0">
        <w:rPr>
          <w:rFonts w:ascii="GHEA Grapalat" w:hAnsi="GHEA Grapalat"/>
          <w:sz w:val="40"/>
          <w:szCs w:val="40"/>
          <w:lang w:val="hy-AM"/>
        </w:rPr>
        <w:t xml:space="preserve">   </w:t>
      </w:r>
      <w:r w:rsidR="00FC7081"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>ՀԱՄԱՅՆՔ</w:t>
      </w:r>
      <w:r w:rsidR="00CD0176"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>Ի</w:t>
      </w:r>
    </w:p>
    <w:p w14:paraId="087E5D8B" w14:textId="2CD78954" w:rsidR="00E26628" w:rsidRPr="008E3D75" w:rsidRDefault="0078562B" w:rsidP="00245C98">
      <w:pPr>
        <w:spacing w:line="20" w:lineRule="atLeast"/>
        <w:jc w:val="center"/>
        <w:rPr>
          <w:rFonts w:ascii="GHEA Grapalat" w:hAnsi="GHEA Grapalat" w:cs="Sylfaen"/>
          <w:b/>
          <w:sz w:val="40"/>
          <w:lang w:val="hy-AM"/>
        </w:rPr>
      </w:pPr>
      <w:r w:rsidRPr="008E3D75">
        <w:rPr>
          <w:rFonts w:ascii="GHEA Grapalat" w:hAnsi="GHEA Grapalat" w:cs="Sylfaen"/>
          <w:b/>
          <w:sz w:val="40"/>
          <w:lang w:val="hy-AM"/>
        </w:rPr>
        <w:t>20</w:t>
      </w:r>
      <w:r w:rsidRPr="008E3D75">
        <w:rPr>
          <w:rFonts w:ascii="GHEA Grapalat" w:hAnsi="GHEA Grapalat" w:cs="Sylfaen"/>
          <w:b/>
          <w:sz w:val="40"/>
        </w:rPr>
        <w:t>2</w:t>
      </w:r>
      <w:r w:rsidR="00662FBE">
        <w:rPr>
          <w:rFonts w:ascii="GHEA Grapalat" w:hAnsi="GHEA Grapalat" w:cs="Sylfaen"/>
          <w:b/>
          <w:sz w:val="40"/>
        </w:rPr>
        <w:t>4</w:t>
      </w:r>
      <w:r w:rsidRPr="008E3D75">
        <w:rPr>
          <w:rFonts w:ascii="GHEA Grapalat" w:hAnsi="GHEA Grapalat" w:cs="Sylfaen"/>
          <w:b/>
          <w:sz w:val="40"/>
          <w:lang w:val="hy-AM"/>
        </w:rPr>
        <w:t xml:space="preserve"> ԹՎԱԿԱՆԻ </w:t>
      </w:r>
    </w:p>
    <w:p w14:paraId="2FB33062" w14:textId="22BABBE3" w:rsidR="002A6EE9" w:rsidRPr="007641D0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szCs w:val="20"/>
          <w:lang w:val="hy-AM"/>
        </w:rPr>
      </w:pPr>
      <w:r w:rsidRPr="007641D0">
        <w:rPr>
          <w:rFonts w:ascii="GHEA Grapalat" w:hAnsi="GHEA Grapalat" w:cs="Sylfaen"/>
          <w:b/>
          <w:sz w:val="40"/>
          <w:szCs w:val="20"/>
          <w:lang w:val="hy-AM"/>
        </w:rPr>
        <w:t>ՏԱՐԵԿԱՆ ԱՇԽԱՏԱՆՔԱՅԻՆ ՊԼԱՆ</w:t>
      </w:r>
    </w:p>
    <w:p w14:paraId="6E82DDFA" w14:textId="77777777" w:rsidR="00D86863" w:rsidRPr="008E3D75" w:rsidRDefault="00D8686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</w:p>
    <w:p w14:paraId="36EC9AE1" w14:textId="5508955F" w:rsidR="000D7DA3" w:rsidRPr="008E3D75" w:rsidRDefault="00A454D7" w:rsidP="00735A4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8E3D75">
        <w:rPr>
          <w:noProof/>
        </w:rPr>
        <w:drawing>
          <wp:inline distT="0" distB="0" distL="0" distR="0" wp14:anchorId="27C5DD40" wp14:editId="21A5F806">
            <wp:extent cx="6692265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E66E" w14:textId="7728D505" w:rsidR="000D7DA3" w:rsidRPr="008E3D75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</w:p>
    <w:p w14:paraId="17ABC184" w14:textId="6A844BF1" w:rsidR="002A6EE9" w:rsidRPr="008E3D75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Կազմել է՝ համայնքի ղեկավար</w:t>
      </w:r>
      <w:r w:rsidR="002A6EE9" w:rsidRPr="008E3D7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E07317"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Վահագն Արսեն</w:t>
      </w:r>
      <w:r w:rsidR="005075C3"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յան</w:t>
      </w:r>
      <w:r w:rsidR="00E07317"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ը</w:t>
      </w:r>
      <w:r w:rsidR="005075C3" w:rsidRPr="008E3D75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="005075C3" w:rsidRPr="008E3D75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5404E3BB" w14:textId="77777777" w:rsidR="00D16CD7" w:rsidRPr="008E3D75" w:rsidRDefault="00D16CD7" w:rsidP="00A077B3">
      <w:pPr>
        <w:spacing w:after="0" w:line="20" w:lineRule="atLeast"/>
        <w:rPr>
          <w:rFonts w:ascii="GHEA Grapalat" w:hAnsi="GHEA Grapalat" w:cs="Sylfaen"/>
          <w:b/>
          <w:bCs/>
          <w:sz w:val="24"/>
          <w:szCs w:val="28"/>
          <w:lang w:val="hy-AM"/>
        </w:rPr>
      </w:pPr>
    </w:p>
    <w:p w14:paraId="6F7F042E" w14:textId="77777777" w:rsidR="00F949B0" w:rsidRDefault="00F949B0" w:rsidP="009A44CA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5AA73862" w14:textId="2E86412C" w:rsidR="002A6EE9" w:rsidRPr="008E3D75" w:rsidRDefault="00EA47A1" w:rsidP="009A44CA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8E3D7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</w:t>
      </w:r>
      <w:r w:rsidR="000D7DA3" w:rsidRPr="008E3D7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</w:p>
    <w:p w14:paraId="5C2AF24C" w14:textId="6E35BCFF" w:rsidR="002A6EE9" w:rsidRDefault="002A6EE9" w:rsidP="00A077B3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1EA087F0" w14:textId="77777777" w:rsidR="007641D0" w:rsidRPr="008E3D75" w:rsidRDefault="007641D0" w:rsidP="00A077B3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769E409F" w14:textId="7888559E" w:rsidR="005E6526" w:rsidRPr="008E3D75" w:rsidRDefault="005075C3" w:rsidP="00A077B3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hy-AM"/>
        </w:rPr>
      </w:pPr>
      <w:r w:rsidRPr="008E3D75">
        <w:rPr>
          <w:rFonts w:ascii="GHEA Grapalat" w:hAnsi="GHEA Grapalat"/>
          <w:b/>
          <w:sz w:val="28"/>
          <w:szCs w:val="32"/>
          <w:lang w:val="hy-AM"/>
        </w:rPr>
        <w:t>ՋԵՐՄՈՒԿ</w:t>
      </w:r>
      <w:r w:rsidR="00FC7081" w:rsidRPr="008E3D75">
        <w:rPr>
          <w:rFonts w:ascii="GHEA Grapalat" w:hAnsi="GHEA Grapalat"/>
          <w:b/>
          <w:sz w:val="28"/>
          <w:szCs w:val="32"/>
          <w:lang w:val="hy-AM"/>
        </w:rPr>
        <w:t xml:space="preserve"> </w:t>
      </w:r>
      <w:r w:rsidR="000D7DA3" w:rsidRPr="008E3D75">
        <w:rPr>
          <w:rFonts w:ascii="GHEA Grapalat" w:hAnsi="GHEA Grapalat"/>
          <w:b/>
          <w:sz w:val="28"/>
          <w:szCs w:val="32"/>
          <w:lang w:val="hy-AM"/>
        </w:rPr>
        <w:t xml:space="preserve"> </w:t>
      </w:r>
      <w:r w:rsidR="00E70E32" w:rsidRPr="008E3D75">
        <w:rPr>
          <w:rFonts w:ascii="GHEA Grapalat" w:hAnsi="GHEA Grapalat"/>
          <w:b/>
          <w:sz w:val="28"/>
          <w:szCs w:val="32"/>
          <w:lang w:val="hy-AM"/>
        </w:rPr>
        <w:t>202</w:t>
      </w:r>
      <w:r w:rsidR="00662FBE">
        <w:rPr>
          <w:rFonts w:ascii="GHEA Grapalat" w:hAnsi="GHEA Grapalat"/>
          <w:b/>
          <w:sz w:val="28"/>
          <w:szCs w:val="32"/>
          <w:lang w:val="hy-AM"/>
        </w:rPr>
        <w:t>4</w:t>
      </w:r>
      <w:r w:rsidR="000D7DA3" w:rsidRPr="008E3D75">
        <w:rPr>
          <w:rFonts w:ascii="GHEA Grapalat" w:hAnsi="GHEA Grapalat"/>
          <w:b/>
          <w:sz w:val="28"/>
          <w:szCs w:val="32"/>
          <w:lang w:val="hy-AM"/>
        </w:rPr>
        <w:t>թ.</w:t>
      </w:r>
    </w:p>
    <w:p w14:paraId="2F16E102" w14:textId="77777777" w:rsidR="000D7DA3" w:rsidRPr="00662FBE" w:rsidRDefault="000D7DA3" w:rsidP="005E6526">
      <w:pPr>
        <w:rPr>
          <w:rFonts w:ascii="GHEA Grapalat" w:eastAsia="Times New Roman" w:hAnsi="GHEA Grapalat" w:cs="Times New Roman"/>
          <w:sz w:val="28"/>
          <w:szCs w:val="32"/>
        </w:rPr>
        <w:sectPr w:rsidR="000D7DA3" w:rsidRPr="00662FBE" w:rsidSect="001352E2">
          <w:footerReference w:type="default" r:id="rId9"/>
          <w:footerReference w:type="first" r:id="rId10"/>
          <w:pgSz w:w="12240" w:h="15840"/>
          <w:pgMar w:top="851" w:right="630" w:bottom="540" w:left="630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auto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8E3D75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lang w:val="hy-AM"/>
            </w:rPr>
          </w:pPr>
          <w:r w:rsidRPr="008E3D75">
            <w:rPr>
              <w:rFonts w:ascii="GHEA Grapalat" w:hAnsi="GHEA Grapalat"/>
              <w:b/>
              <w:color w:val="auto"/>
              <w:lang w:val="hy-AM"/>
            </w:rPr>
            <w:t>Բովանդակություն</w:t>
          </w:r>
        </w:p>
        <w:p w14:paraId="5B153519" w14:textId="04460049" w:rsidR="00866B97" w:rsidRPr="008E3D75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8E3D75">
            <w:rPr>
              <w:rFonts w:ascii="GHEA Grapalat" w:hAnsi="GHEA Grapalat"/>
              <w:lang w:val="hy-AM"/>
            </w:rPr>
            <w:fldChar w:fldCharType="begin"/>
          </w:r>
          <w:r w:rsidRPr="008E3D75">
            <w:rPr>
              <w:rFonts w:ascii="GHEA Grapalat" w:hAnsi="GHEA Grapalat"/>
              <w:lang w:val="hy-AM"/>
            </w:rPr>
            <w:instrText xml:space="preserve"> TOC \o "1-3" \h \z \u </w:instrText>
          </w:r>
          <w:r w:rsidRPr="008E3D75">
            <w:rPr>
              <w:rFonts w:ascii="GHEA Grapalat" w:hAnsi="GHEA Grapalat"/>
              <w:lang w:val="hy-AM"/>
            </w:rPr>
            <w:fldChar w:fldCharType="separate"/>
          </w:r>
          <w:hyperlink w:anchor="_Toc500774758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Ներածություն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8E3D75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8E3D75">
              <w:rPr>
                <w:rFonts w:ascii="GHEA Grapalat" w:hAnsi="GHEA Grapalat"/>
                <w:noProof/>
                <w:webHidden/>
              </w:rPr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B0681D">
              <w:rPr>
                <w:rFonts w:ascii="GHEA Grapalat" w:hAnsi="GHEA Grapalat"/>
                <w:noProof/>
                <w:webHidden/>
              </w:rPr>
              <w:t>3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50562466" w:rsidR="00866B97" w:rsidRPr="008E3D75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1.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տեսլականը </w:t>
            </w:r>
            <w:r w:rsidR="00831F48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ԵՎ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ոլորտային նպատակները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8E3D75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8E3D75">
              <w:rPr>
                <w:rFonts w:ascii="GHEA Grapalat" w:hAnsi="GHEA Grapalat"/>
                <w:noProof/>
                <w:webHidden/>
              </w:rPr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B0681D">
              <w:rPr>
                <w:rFonts w:ascii="GHEA Grapalat" w:hAnsi="GHEA Grapalat"/>
                <w:noProof/>
                <w:webHidden/>
              </w:rPr>
              <w:t>4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57FAB7E1" w:rsidR="00866B97" w:rsidRPr="008E3D75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2.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E3D4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</w:t>
            </w:r>
            <w:r w:rsidR="00662FBE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2024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թ. ծրագրերի ցանկը </w:t>
            </w:r>
            <w:r w:rsidR="00EC2427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ԵՎ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տրամաբանական հենքերը (ըստ ոլորտների)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  <w:r w:rsidR="001A4364">
              <w:rPr>
                <w:rFonts w:ascii="GHEA Grapalat" w:hAnsi="GHEA Grapalat"/>
                <w:noProof/>
                <w:webHidden/>
              </w:rPr>
              <w:t>7</w:t>
            </w:r>
          </w:hyperlink>
        </w:p>
        <w:p w14:paraId="47F4C29B" w14:textId="693FD49E" w:rsidR="00866B97" w:rsidRPr="00D660AE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1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3.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Հա</w:t>
            </w:r>
            <w:r w:rsidR="00CE3D4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մայնքային գույքի կառավարման </w:t>
            </w:r>
            <w:r w:rsidR="00662FBE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2024</w:t>
            </w:r>
            <w:r w:rsidR="00DF076A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թ. ծրագիրը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</w:hyperlink>
          <w:r w:rsidR="00D660AE">
            <w:rPr>
              <w:rFonts w:ascii="GHEA Grapalat" w:hAnsi="GHEA Grapalat"/>
              <w:noProof/>
              <w:lang w:val="hy-AM"/>
            </w:rPr>
            <w:t>2</w:t>
          </w:r>
          <w:r w:rsidR="00D20D94">
            <w:rPr>
              <w:rFonts w:ascii="GHEA Grapalat" w:hAnsi="GHEA Grapalat"/>
              <w:noProof/>
              <w:lang w:val="hy-AM"/>
            </w:rPr>
            <w:t>6</w:t>
          </w:r>
        </w:p>
        <w:p w14:paraId="13DA8F6D" w14:textId="470C9A09" w:rsidR="00866B97" w:rsidRPr="00D660AE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2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4.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Համայնքի ՏԱՊ-ի ֆինանսավորման պլանը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</w:hyperlink>
          <w:r w:rsidR="000639F6" w:rsidRPr="008E3D75">
            <w:rPr>
              <w:rFonts w:ascii="GHEA Grapalat" w:hAnsi="GHEA Grapalat"/>
              <w:noProof/>
            </w:rPr>
            <w:t>3</w:t>
          </w:r>
          <w:r w:rsidR="00262456">
            <w:rPr>
              <w:rFonts w:ascii="GHEA Grapalat" w:hAnsi="GHEA Grapalat"/>
              <w:noProof/>
            </w:rPr>
            <w:t>2</w:t>
          </w:r>
        </w:p>
        <w:p w14:paraId="42BCF747" w14:textId="0953BE79" w:rsidR="00866B97" w:rsidRPr="00D660AE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3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5.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ՏԱՊ-ի մոնիթորինգի </w:t>
            </w:r>
            <w:r w:rsidR="00EC2427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ԵՎ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գնահատման պլանը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</w:hyperlink>
          <w:r w:rsidR="00D660AE">
            <w:rPr>
              <w:rFonts w:ascii="GHEA Grapalat" w:hAnsi="GHEA Grapalat"/>
              <w:noProof/>
              <w:lang w:val="hy-AM"/>
            </w:rPr>
            <w:t>3</w:t>
          </w:r>
          <w:r w:rsidR="00262456">
            <w:rPr>
              <w:rFonts w:ascii="GHEA Grapalat" w:hAnsi="GHEA Grapalat"/>
              <w:noProof/>
              <w:lang w:val="hy-AM"/>
            </w:rPr>
            <w:t>5</w:t>
          </w:r>
        </w:p>
        <w:p w14:paraId="48A9198E" w14:textId="1A38FE93" w:rsidR="00EC53E6" w:rsidRPr="008E3D75" w:rsidRDefault="00EC53E6" w:rsidP="00A077B3">
          <w:pPr>
            <w:spacing w:after="0" w:line="20" w:lineRule="atLeast"/>
            <w:rPr>
              <w:rFonts w:ascii="GHEA Grapalat" w:hAnsi="GHEA Grapalat"/>
              <w:lang w:val="hy-AM"/>
            </w:rPr>
          </w:pPr>
          <w:r w:rsidRPr="008E3D75">
            <w:rPr>
              <w:rFonts w:ascii="GHEA Grapalat" w:hAnsi="GHEA Grapalat"/>
              <w:b/>
              <w:bCs/>
              <w:lang w:val="hy-AM"/>
            </w:rPr>
            <w:fldChar w:fldCharType="end"/>
          </w:r>
        </w:p>
      </w:sdtContent>
    </w:sdt>
    <w:p w14:paraId="0B3BCCB6" w14:textId="32693764" w:rsidR="001D1135" w:rsidRPr="008E3D75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14:paraId="097EBBBE" w14:textId="54404F73" w:rsidR="00D16C6C" w:rsidRPr="008E3D75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14:paraId="4234C445" w14:textId="60E06B00" w:rsidR="00D16C6C" w:rsidRPr="008E3D75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14:paraId="7AE7DA00" w14:textId="03FEA5BA" w:rsidR="006D77B8" w:rsidRPr="008E3D75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sz w:val="28"/>
          <w:szCs w:val="32"/>
          <w:lang w:val="hy-AM"/>
        </w:rPr>
      </w:pPr>
      <w:r w:rsidRPr="008E3D75">
        <w:rPr>
          <w:rFonts w:ascii="GHEA Grapalat" w:hAnsi="GHEA Grapalat" w:cs="Arial"/>
          <w:b/>
          <w:sz w:val="28"/>
          <w:lang w:val="hy-AM"/>
        </w:rPr>
        <w:br w:type="page"/>
      </w:r>
    </w:p>
    <w:p w14:paraId="2668FA5F" w14:textId="2459C91C" w:rsidR="00735A47" w:rsidRPr="008E3D75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500774758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14:paraId="2384EC4C" w14:textId="77777777" w:rsidR="00735A47" w:rsidRPr="008E3D75" w:rsidRDefault="00735A47" w:rsidP="00735A47">
      <w:pPr>
        <w:rPr>
          <w:rFonts w:ascii="GHEA Grapalat" w:hAnsi="GHEA Grapalat"/>
          <w:sz w:val="10"/>
          <w:lang w:val="hy-AM"/>
        </w:rPr>
      </w:pPr>
    </w:p>
    <w:p w14:paraId="4209B756" w14:textId="77777777" w:rsidR="00735A47" w:rsidRPr="008E3D75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E3D75">
        <w:rPr>
          <w:rStyle w:val="FootnoteReference"/>
          <w:rFonts w:ascii="GHEA Grapalat" w:hAnsi="GHEA Grapalat"/>
          <w:lang w:val="hy-AM"/>
        </w:rPr>
        <w:footnoteReference w:id="1"/>
      </w:r>
    </w:p>
    <w:p w14:paraId="09CB2354" w14:textId="08336E23" w:rsidR="00735A47" w:rsidRPr="008E3D75" w:rsidRDefault="00C02BD8" w:rsidP="00735A4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 xml:space="preserve">Ջերմուկ </w:t>
      </w:r>
      <w:r w:rsidR="00735A47" w:rsidRPr="008E3D75">
        <w:rPr>
          <w:rFonts w:ascii="GHEA Grapalat" w:hAnsi="GHEA Grapalat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 w:cs="Arial"/>
          <w:lang w:val="hy-AM"/>
        </w:rPr>
        <w:t>սահմանել</w:t>
      </w:r>
      <w:r w:rsidRPr="008E3D75">
        <w:rPr>
          <w:rFonts w:ascii="GHEA Grapalat" w:hAnsi="GHEA Grapalat"/>
          <w:lang w:val="hy-AM"/>
        </w:rPr>
        <w:t xml:space="preserve"> սոցիալ-տնտեսական զարգացման առաջնահերթությունները, գնահատել</w:t>
      </w:r>
      <w:r w:rsidR="00C7626D" w:rsidRPr="008E3D75">
        <w:rPr>
          <w:rFonts w:ascii="GHEA Grapalat" w:hAnsi="GHEA Grapalat"/>
          <w:lang w:val="hy-AM"/>
        </w:rPr>
        <w:t xml:space="preserve"> </w:t>
      </w:r>
      <w:r w:rsidRPr="008E3D75">
        <w:rPr>
          <w:rFonts w:ascii="GHEA Grapalat" w:hAnsi="GHEA Grapalat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37D13AFC" w:rsidR="007E6100" w:rsidRPr="008E3D75" w:rsidRDefault="00C02BD8" w:rsidP="007E6100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 xml:space="preserve">Ջերմուկ </w:t>
      </w:r>
      <w:r w:rsidR="007E6100" w:rsidRPr="008E3D75">
        <w:rPr>
          <w:rFonts w:ascii="GHEA Grapalat" w:hAnsi="GHEA Grapalat"/>
          <w:lang w:val="hy-AM"/>
        </w:rPr>
        <w:t xml:space="preserve">համայնքի </w:t>
      </w:r>
      <w:r w:rsidR="00662FBE">
        <w:rPr>
          <w:rFonts w:ascii="GHEA Grapalat" w:hAnsi="GHEA Grapalat"/>
          <w:lang w:val="hy-AM"/>
        </w:rPr>
        <w:t>2024</w:t>
      </w:r>
      <w:r w:rsidR="007E6100" w:rsidRPr="008E3D75">
        <w:rPr>
          <w:rFonts w:ascii="GHEA Grapalat" w:hAnsi="GHEA Grapalat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>1-ին բաժնում</w:t>
      </w:r>
      <w:r w:rsidRPr="008E3D75">
        <w:rPr>
          <w:rFonts w:ascii="GHEA Grapalat" w:hAnsi="GHEA Grapalat"/>
          <w:lang w:val="hy-AM"/>
        </w:rPr>
        <w:t xml:space="preserve">  սահմանվում է համայնքի տեսլականը և ոլորտային նպատակները։</w:t>
      </w:r>
    </w:p>
    <w:p w14:paraId="7F06E085" w14:textId="104441E2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2-րդ բաժնում </w:t>
      </w:r>
      <w:r w:rsidRPr="008E3D75">
        <w:rPr>
          <w:rFonts w:ascii="GHEA Grapalat" w:hAnsi="GHEA Grapalat"/>
          <w:lang w:val="hy-AM"/>
        </w:rPr>
        <w:t>ներկայացվ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համայնքի </w:t>
      </w:r>
      <w:r w:rsidR="00662FBE">
        <w:rPr>
          <w:rFonts w:ascii="GHEA Grapalat" w:hAnsi="GHEA Grapalat"/>
          <w:lang w:val="hy-AM"/>
        </w:rPr>
        <w:t>2024</w:t>
      </w:r>
      <w:r w:rsidRPr="008E3D75">
        <w:rPr>
          <w:rFonts w:ascii="GHEA Grapalat" w:hAnsi="GHEA Grapalat"/>
          <w:lang w:val="hy-AM"/>
        </w:rPr>
        <w:t xml:space="preserve"> թվականի ծրագրերի ցանկը և տրամաբանական հենքերը (ըստ ոլորտների)։</w:t>
      </w:r>
    </w:p>
    <w:p w14:paraId="45E04334" w14:textId="0D3334EC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3-րդ բաժնում </w:t>
      </w:r>
      <w:r w:rsidRPr="008E3D75">
        <w:rPr>
          <w:rFonts w:ascii="GHEA Grapalat" w:hAnsi="GHEA Grapalat"/>
          <w:lang w:val="hy-AM"/>
        </w:rPr>
        <w:t>ներկայացվ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համայնքային գույքի կառավարման </w:t>
      </w:r>
      <w:r w:rsidR="00662FBE">
        <w:rPr>
          <w:rFonts w:ascii="GHEA Grapalat" w:hAnsi="GHEA Grapalat"/>
          <w:lang w:val="hy-AM"/>
        </w:rPr>
        <w:t>2024</w:t>
      </w:r>
      <w:r w:rsidRPr="008E3D75">
        <w:rPr>
          <w:rFonts w:ascii="GHEA Grapalat" w:hAnsi="GHEA Grapalat"/>
          <w:lang w:val="hy-AM"/>
        </w:rPr>
        <w:t xml:space="preserve"> թվականի ծրագիրը։</w:t>
      </w:r>
    </w:p>
    <w:p w14:paraId="477F0984" w14:textId="03B71992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4-րդ բաժնում </w:t>
      </w:r>
      <w:r w:rsidRPr="008E3D75">
        <w:rPr>
          <w:rFonts w:ascii="GHEA Grapalat" w:hAnsi="GHEA Grapalat"/>
          <w:lang w:val="hy-AM"/>
        </w:rPr>
        <w:t>ն</w:t>
      </w:r>
      <w:r w:rsidR="001D55CF" w:rsidRPr="008E3D75">
        <w:rPr>
          <w:rFonts w:ascii="GHEA Grapalat" w:hAnsi="GHEA Grapalat"/>
          <w:lang w:val="hy-AM"/>
        </w:rPr>
        <w:t>ե</w:t>
      </w:r>
      <w:r w:rsidRPr="008E3D75">
        <w:rPr>
          <w:rFonts w:ascii="GHEA Grapalat" w:hAnsi="GHEA Grapalat"/>
          <w:lang w:val="hy-AM"/>
        </w:rPr>
        <w:t>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համայնքի ՏԱՊ-ի ֆինանսավորման պլանը։</w:t>
      </w:r>
    </w:p>
    <w:p w14:paraId="6F9CEECF" w14:textId="3E847EF4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5-րդ բաժնում </w:t>
      </w:r>
      <w:r w:rsidRPr="008E3D75">
        <w:rPr>
          <w:rFonts w:ascii="GHEA Grapalat" w:hAnsi="GHEA Grapalat"/>
          <w:lang w:val="hy-AM"/>
        </w:rPr>
        <w:t>ներկայացվ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8E3D75" w:rsidRDefault="00573DA6" w:rsidP="00A077B3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14:paraId="5C47EB08" w14:textId="685C96D3" w:rsidR="00E95C98" w:rsidRPr="008E3D75" w:rsidRDefault="00E95C98" w:rsidP="00A077B3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14:paraId="43130853" w14:textId="56935B50" w:rsidR="00BC6788" w:rsidRPr="008E3D75" w:rsidRDefault="00BC6788" w:rsidP="00A077B3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14:paraId="358C2749" w14:textId="7DEC14F1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1" w:name="_Toc500774759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14:paraId="64EC4BB9" w14:textId="39CE6EDA" w:rsidR="00C124B8" w:rsidRPr="008E3D75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0FC649D5" w14:textId="3B6C5CC5" w:rsidR="00FC7081" w:rsidRPr="008E3D75" w:rsidRDefault="0067698F" w:rsidP="00FC7081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Համայնքի </w:t>
      </w:r>
      <w:r w:rsidR="004C7F3E" w:rsidRPr="008E3D75">
        <w:rPr>
          <w:rFonts w:ascii="GHEA Grapalat" w:hAnsi="GHEA Grapalat"/>
          <w:b/>
          <w:lang w:val="hy-AM"/>
        </w:rPr>
        <w:t>տեսլականը</w:t>
      </w:r>
      <w:r w:rsidRPr="008E3D75">
        <w:rPr>
          <w:rFonts w:ascii="GHEA Grapalat" w:hAnsi="GHEA Grapalat"/>
          <w:b/>
          <w:lang w:val="hy-AM"/>
        </w:rPr>
        <w:t>՝</w:t>
      </w:r>
    </w:p>
    <w:p w14:paraId="0A1B1D31" w14:textId="77777777" w:rsidR="00EE16E1" w:rsidRPr="008E3D75" w:rsidRDefault="00EE16E1" w:rsidP="00FC7081">
      <w:pPr>
        <w:spacing w:after="0" w:line="20" w:lineRule="atLeast"/>
        <w:jc w:val="both"/>
        <w:rPr>
          <w:rFonts w:ascii="GHEA Grapalat" w:hAnsi="GHEA Grapalat"/>
          <w:b/>
          <w:sz w:val="12"/>
          <w:lang w:val="hy-AM"/>
        </w:rPr>
      </w:pPr>
    </w:p>
    <w:p w14:paraId="1B07EDEA" w14:textId="77777777" w:rsidR="009714CC" w:rsidRPr="008E3D75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E3D75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8E3D75" w:rsidRDefault="00EE16E1" w:rsidP="00A077B3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14:paraId="513D3E60" w14:textId="3E2D6958" w:rsidR="006E5FDB" w:rsidRPr="008E3D75" w:rsidRDefault="00387D19" w:rsidP="00A077B3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bookmarkStart w:id="2" w:name="_Hlk161394177"/>
      <w:r w:rsidRPr="008E3D75">
        <w:rPr>
          <w:rFonts w:ascii="GHEA Grapalat" w:hAnsi="GHEA Grapalat"/>
          <w:b/>
          <w:lang w:val="hy-AM"/>
        </w:rPr>
        <w:t>Աղյուսակ 1</w:t>
      </w:r>
      <w:r w:rsidR="0030318F" w:rsidRPr="008E3D75">
        <w:rPr>
          <w:rFonts w:ascii="GHEA Grapalat" w:hAnsi="GHEA Grapalat"/>
          <w:b/>
          <w:lang w:val="hy-AM"/>
        </w:rPr>
        <w:t>.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3B72ED" w:rsidRPr="008E3D75">
        <w:rPr>
          <w:rFonts w:ascii="GHEA Grapalat" w:hAnsi="GHEA Grapalat"/>
          <w:b/>
          <w:lang w:val="hy-AM"/>
        </w:rPr>
        <w:t>Համայնքի կայուն զարգացման ցուցանիշները</w:t>
      </w:r>
    </w:p>
    <w:p w14:paraId="6F2F2238" w14:textId="77777777" w:rsidR="009714CC" w:rsidRPr="008E3D75" w:rsidRDefault="009714CC" w:rsidP="00A077B3">
      <w:pPr>
        <w:spacing w:after="0" w:line="20" w:lineRule="atLeast"/>
        <w:jc w:val="both"/>
        <w:rPr>
          <w:rFonts w:ascii="GHEA Grapalat" w:hAnsi="GHEA Grapalat"/>
          <w:b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8E3D75" w:rsidRPr="008E3D75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8E3D75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8E3D75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Ելակետային</w:t>
            </w:r>
            <w:proofErr w:type="spellEnd"/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8E3D75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Թիրախային</w:t>
            </w:r>
            <w:proofErr w:type="spellEnd"/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</w:p>
        </w:tc>
      </w:tr>
      <w:tr w:rsidR="008E3D75" w:rsidRPr="008E3D75" w14:paraId="4B0F8769" w14:textId="77777777" w:rsidTr="004C67A6">
        <w:trPr>
          <w:trHeight w:val="528"/>
        </w:trPr>
        <w:tc>
          <w:tcPr>
            <w:tcW w:w="7297" w:type="dxa"/>
            <w:shd w:val="clear" w:color="auto" w:fill="auto"/>
          </w:tcPr>
          <w:p w14:paraId="3C4043E5" w14:textId="77777777" w:rsidR="009714CC" w:rsidRPr="008E3D75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shd w:val="clear" w:color="auto" w:fill="auto"/>
          </w:tcPr>
          <w:p w14:paraId="08796BEE" w14:textId="2DDF32FA" w:rsidR="009714CC" w:rsidRPr="008E3D75" w:rsidRDefault="00737C41" w:rsidP="00737C41">
            <w:pPr>
              <w:tabs>
                <w:tab w:val="center" w:pos="686"/>
                <w:tab w:val="right" w:pos="1372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ab/>
            </w:r>
            <w:r w:rsidRPr="008E3D75">
              <w:rPr>
                <w:rFonts w:ascii="GHEA Grapalat" w:hAnsi="GHEA Grapalat"/>
                <w:sz w:val="20"/>
                <w:szCs w:val="20"/>
              </w:rPr>
              <w:tab/>
            </w:r>
            <w:r w:rsidR="00662FBE">
              <w:rPr>
                <w:rFonts w:ascii="GHEA Grapalat" w:hAnsi="GHEA Grapalat"/>
                <w:sz w:val="20"/>
                <w:szCs w:val="20"/>
                <w:lang w:val="hy-AM"/>
              </w:rPr>
              <w:t>51.3</w:t>
            </w:r>
            <w:r w:rsidR="00920498" w:rsidRPr="008E3D75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352E44BB" w14:textId="5D7C8DFE" w:rsidR="009714CC" w:rsidRPr="008E3D75" w:rsidRDefault="00662FBE" w:rsidP="009E2A1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</w:tr>
      <w:tr w:rsidR="008E3D75" w:rsidRPr="008E3D75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47855C21" w:rsidR="009714CC" w:rsidRPr="008E3D75" w:rsidRDefault="009714CC" w:rsidP="005677C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Բնակչության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զբաղվածության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աճ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14:paraId="50808160" w14:textId="0CD78F86" w:rsidR="009714CC" w:rsidRPr="008E3D75" w:rsidRDefault="00023FD8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18" w:type="dxa"/>
          </w:tcPr>
          <w:p w14:paraId="6CF01D02" w14:textId="30ED347A" w:rsidR="009714CC" w:rsidRPr="008E3D75" w:rsidRDefault="00662FBE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</w:tr>
      <w:tr w:rsidR="008E3D75" w:rsidRPr="008E3D75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9714CC" w:rsidRPr="008E3D75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զարգացում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ոլորտին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 w:rsidRPr="008E3D75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76D8A9B7" w:rsidR="009714CC" w:rsidRPr="008E3D75" w:rsidRDefault="00413C8A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18" w:type="dxa"/>
            <w:vAlign w:val="center"/>
          </w:tcPr>
          <w:p w14:paraId="5D2058E4" w14:textId="690A9055" w:rsidR="009714CC" w:rsidRPr="008E3D75" w:rsidRDefault="00413C8A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662FB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C3ECF" w:rsidRPr="008E3D75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9714CC" w:rsidRPr="008E3D75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1F6FD479" w:rsidR="009714CC" w:rsidRPr="008E3D75" w:rsidRDefault="005677CE" w:rsidP="00DE5AA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</w:t>
            </w:r>
            <w:r w:rsidR="000654A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618" w:type="dxa"/>
          </w:tcPr>
          <w:p w14:paraId="626448A2" w14:textId="74C73768" w:rsidR="009714CC" w:rsidRPr="008E3D75" w:rsidRDefault="005677CE" w:rsidP="00DE5AA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</w:t>
            </w:r>
            <w:r w:rsidR="000654A5">
              <w:rPr>
                <w:rFonts w:ascii="GHEA Grapalat" w:hAnsi="GHEA Grapalat"/>
                <w:sz w:val="20"/>
                <w:szCs w:val="20"/>
              </w:rPr>
              <w:t>4</w:t>
            </w:r>
            <w:r w:rsidRPr="008E3D7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</w:tbl>
    <w:p w14:paraId="293311A0" w14:textId="77777777" w:rsidR="001A5966" w:rsidRPr="008E3D75" w:rsidRDefault="001A5966" w:rsidP="00A077B3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5B71517E" w14:textId="77777777" w:rsidR="007E6100" w:rsidRPr="008E3D75" w:rsidRDefault="007E6100" w:rsidP="00A077B3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5A240F6C" w14:textId="304A9B44" w:rsidR="003902F4" w:rsidRPr="008E3D75" w:rsidRDefault="00387D19" w:rsidP="00A077B3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2</w:t>
      </w:r>
      <w:r w:rsidR="0030318F" w:rsidRPr="008E3D75">
        <w:rPr>
          <w:rFonts w:ascii="GHEA Grapalat" w:hAnsi="GHEA Grapalat"/>
          <w:b/>
          <w:lang w:val="hy-AM"/>
        </w:rPr>
        <w:t>.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3902F4" w:rsidRPr="008E3D75">
        <w:rPr>
          <w:rFonts w:ascii="GHEA Grapalat" w:hAnsi="GHEA Grapalat"/>
          <w:b/>
          <w:lang w:val="hy-AM"/>
        </w:rPr>
        <w:t xml:space="preserve">Համայնքի </w:t>
      </w:r>
      <w:r w:rsidR="00E905AE" w:rsidRPr="008E3D75">
        <w:rPr>
          <w:rFonts w:ascii="GHEA Grapalat" w:hAnsi="GHEA Grapalat"/>
          <w:b/>
          <w:lang w:val="hy-AM"/>
        </w:rPr>
        <w:t>ոլորտային նպատակները</w:t>
      </w:r>
    </w:p>
    <w:p w14:paraId="25503CC5" w14:textId="77777777" w:rsidR="007E6100" w:rsidRPr="008E3D75" w:rsidRDefault="007E6100" w:rsidP="00A077B3">
      <w:pPr>
        <w:spacing w:after="0" w:line="20" w:lineRule="atLeast"/>
        <w:jc w:val="both"/>
        <w:rPr>
          <w:rFonts w:ascii="GHEA Grapalat" w:hAnsi="GHEA Grapalat"/>
          <w:b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8E3D75" w:rsidRPr="008E3D75" w14:paraId="3FA66FBE" w14:textId="77777777" w:rsidTr="009B10B2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7B3C0268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48354BB6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8E3D75" w:rsidRPr="008E3D75" w14:paraId="7F64BEC0" w14:textId="77777777" w:rsidTr="009B10B2">
        <w:tc>
          <w:tcPr>
            <w:tcW w:w="4253" w:type="dxa"/>
            <w:vMerge/>
            <w:shd w:val="clear" w:color="auto" w:fill="D9D9D9"/>
            <w:vAlign w:val="center"/>
          </w:tcPr>
          <w:p w14:paraId="6F1991B4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42F7A3BF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51ABE2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253BBA3F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8E3D75" w:rsidRPr="008E3D75" w14:paraId="0710FB08" w14:textId="77777777" w:rsidTr="009B10B2">
        <w:tc>
          <w:tcPr>
            <w:tcW w:w="4253" w:type="dxa"/>
            <w:shd w:val="clear" w:color="auto" w:fill="DEEAF6"/>
          </w:tcPr>
          <w:p w14:paraId="56F6D0F9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5BBB8CC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DAD49DF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BF7A8BC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F751A44" w14:textId="77777777" w:rsidTr="009B10B2">
        <w:tc>
          <w:tcPr>
            <w:tcW w:w="4253" w:type="dxa"/>
            <w:shd w:val="clear" w:color="auto" w:fill="auto"/>
          </w:tcPr>
          <w:p w14:paraId="317B275E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CA2033C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ՏԻՄ-երի կողմից ընդունված որոշումների հասանելիությունը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2F694" w14:textId="516CC55F" w:rsidR="00CD4EF0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59A672E" w14:textId="32D5D94C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0654A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</w:tr>
      <w:tr w:rsidR="000654A5" w:rsidRPr="008E3D75" w14:paraId="50AFA7A0" w14:textId="77777777" w:rsidTr="000654A5">
        <w:trPr>
          <w:trHeight w:val="1470"/>
        </w:trPr>
        <w:tc>
          <w:tcPr>
            <w:tcW w:w="4253" w:type="dxa"/>
            <w:shd w:val="clear" w:color="auto" w:fill="auto"/>
            <w:vAlign w:val="center"/>
          </w:tcPr>
          <w:p w14:paraId="5A7D7247" w14:textId="77777777" w:rsidR="000654A5" w:rsidRPr="008E3D75" w:rsidRDefault="000654A5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995E3E3" w14:textId="77777777" w:rsidR="000654A5" w:rsidRPr="008E3D75" w:rsidRDefault="000654A5" w:rsidP="00424C6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449FE" w14:textId="427EFADF" w:rsidR="000654A5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51.3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AA7568A" w14:textId="4D76E573" w:rsidR="000654A5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</w:tr>
      <w:tr w:rsidR="008E3D75" w:rsidRPr="008E3D75" w14:paraId="63EF3F6A" w14:textId="77777777" w:rsidTr="009B10B2">
        <w:tc>
          <w:tcPr>
            <w:tcW w:w="4253" w:type="dxa"/>
            <w:shd w:val="clear" w:color="auto" w:fill="DEEAF6"/>
            <w:vAlign w:val="center"/>
          </w:tcPr>
          <w:p w14:paraId="7DBE8781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3" w:name="_Hlk128995372"/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1614CAA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CC6BF57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FA7658A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2897385" w14:textId="77777777" w:rsidTr="009B10B2">
        <w:tc>
          <w:tcPr>
            <w:tcW w:w="4253" w:type="dxa"/>
            <w:shd w:val="clear" w:color="auto" w:fill="FFFFFF"/>
            <w:vAlign w:val="center"/>
          </w:tcPr>
          <w:p w14:paraId="6C60AF01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Հատկացում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ռազմական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հաստատություններին</w:t>
            </w:r>
            <w:proofErr w:type="spellEnd"/>
          </w:p>
        </w:tc>
        <w:tc>
          <w:tcPr>
            <w:tcW w:w="3424" w:type="dxa"/>
            <w:shd w:val="clear" w:color="auto" w:fill="FFFFFF"/>
            <w:vAlign w:val="center"/>
          </w:tcPr>
          <w:p w14:paraId="5426AFF9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Հայստանի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սահմաններ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պաշտպան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ունակության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կահավորում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39D1F9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4393A97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</w:tr>
      <w:bookmarkEnd w:id="3"/>
      <w:tr w:rsidR="008E3D75" w:rsidRPr="008E3D75" w14:paraId="46CA1D3B" w14:textId="77777777" w:rsidTr="009B10B2">
        <w:tc>
          <w:tcPr>
            <w:tcW w:w="4253" w:type="dxa"/>
            <w:shd w:val="clear" w:color="auto" w:fill="DEEAF6"/>
            <w:vAlign w:val="center"/>
          </w:tcPr>
          <w:p w14:paraId="2E2185CA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3. Արտակարգ իրավիճակներից բնակչության պաշտպանություն և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716735E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354C6F3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6611E09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BE623C9" w14:textId="77777777" w:rsidTr="009B10B2">
        <w:tc>
          <w:tcPr>
            <w:tcW w:w="4253" w:type="dxa"/>
            <w:shd w:val="clear" w:color="auto" w:fill="FFFFFF"/>
            <w:vAlign w:val="center"/>
          </w:tcPr>
          <w:p w14:paraId="52D031BB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1810AFD9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36D44C" w14:textId="76BF63E2" w:rsidR="00CD4EF0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97B57D9" w14:textId="111EDD55" w:rsidR="00CD4EF0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8E3D75" w:rsidRPr="008E3D75" w14:paraId="1AA62208" w14:textId="77777777" w:rsidTr="009B10B2">
        <w:tc>
          <w:tcPr>
            <w:tcW w:w="4253" w:type="dxa"/>
            <w:shd w:val="clear" w:color="auto" w:fill="DEEAF6"/>
          </w:tcPr>
          <w:p w14:paraId="16F7848E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0A4E758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14BF7CE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A6E75B3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CF37212" w14:textId="77777777" w:rsidTr="009B10B2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727443C0" w14:textId="77777777" w:rsidR="00CD4EF0" w:rsidRPr="008E3D75" w:rsidRDefault="00CD4EF0" w:rsidP="00424C6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1581B73" w14:textId="77777777" w:rsidR="00CD4EF0" w:rsidRPr="008E3D75" w:rsidRDefault="00CD4EF0" w:rsidP="00424C60">
            <w:pPr>
              <w:spacing w:after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210F9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F20696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</w:tr>
      <w:tr w:rsidR="008E3D75" w:rsidRPr="008E3D75" w14:paraId="0E0B6F51" w14:textId="77777777" w:rsidTr="009B10B2">
        <w:tc>
          <w:tcPr>
            <w:tcW w:w="4253" w:type="dxa"/>
            <w:shd w:val="clear" w:color="auto" w:fill="DEEAF6"/>
            <w:vAlign w:val="center"/>
          </w:tcPr>
          <w:p w14:paraId="026C049E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4F9E058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1203344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B5B7103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54A5" w:rsidRPr="008E3D75" w14:paraId="2DA38604" w14:textId="77777777" w:rsidTr="006D6223">
        <w:trPr>
          <w:trHeight w:val="1982"/>
        </w:trPr>
        <w:tc>
          <w:tcPr>
            <w:tcW w:w="4253" w:type="dxa"/>
            <w:shd w:val="clear" w:color="auto" w:fill="FFFFFF"/>
            <w:vAlign w:val="center"/>
          </w:tcPr>
          <w:p w14:paraId="67BA2BB3" w14:textId="77777777" w:rsidR="000654A5" w:rsidRPr="008E3D75" w:rsidRDefault="000654A5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6C2B517C" w14:textId="77777777" w:rsidR="000654A5" w:rsidRPr="008E3D75" w:rsidRDefault="000654A5" w:rsidP="00424C6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E1EB9F" w14:textId="77777777" w:rsidR="000654A5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A190A0D" w14:textId="77777777" w:rsidR="000654A5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</w:tr>
      <w:tr w:rsidR="008E3D75" w:rsidRPr="008E3D75" w14:paraId="4B1A40D2" w14:textId="77777777" w:rsidTr="009B10B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CABCEF4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62F1B17" w14:textId="77777777" w:rsidR="00CD4EF0" w:rsidRPr="008E3D75" w:rsidRDefault="00CD4EF0" w:rsidP="00424C6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82F20E4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30D9502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D92CBD" w14:textId="77777777" w:rsidTr="009B10B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4935A2FD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9BA9090" w14:textId="77777777" w:rsidR="00CD4EF0" w:rsidRPr="008E3D75" w:rsidRDefault="00CD4EF0" w:rsidP="00424C6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8B72E" w14:textId="2D6649A8" w:rsidR="00CD4EF0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A85BDF" w14:textId="3D8C9662" w:rsidR="00CD4EF0" w:rsidRPr="008E3D75" w:rsidRDefault="000654A5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8E3D75" w:rsidRPr="008E3D75" w14:paraId="332F8CBC" w14:textId="77777777" w:rsidTr="009B10B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50962760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B71759D" w14:textId="77777777" w:rsidR="00CD4EF0" w:rsidRPr="008E3D75" w:rsidRDefault="00CD4EF0" w:rsidP="00424C60">
            <w:pPr>
              <w:spacing w:after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9E133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8014137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</w:tr>
      <w:tr w:rsidR="008E3D75" w:rsidRPr="008E3D75" w14:paraId="3456C079" w14:textId="77777777" w:rsidTr="009B10B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4236D327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C4F4440" w14:textId="77777777" w:rsidR="00CD4EF0" w:rsidRPr="008E3D75" w:rsidRDefault="00CD4EF0" w:rsidP="00424C60">
            <w:pPr>
              <w:spacing w:after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A3739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52555BA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8E3D75" w:rsidRPr="008E3D75" w14:paraId="156953B5" w14:textId="77777777" w:rsidTr="009B10B2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7F22BE31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2E74EA4" w14:textId="77777777" w:rsidR="00CD4EF0" w:rsidRPr="008E3D75" w:rsidRDefault="00CD4EF0" w:rsidP="00424C60">
            <w:pPr>
              <w:spacing w:after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0D8B3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460CE4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</w:tr>
      <w:tr w:rsidR="008E3D75" w:rsidRPr="008E3D75" w14:paraId="4506D080" w14:textId="77777777" w:rsidTr="009B10B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4BD082C" w14:textId="77777777" w:rsidR="00CD4EF0" w:rsidRPr="008E3D75" w:rsidRDefault="00CD4EF0" w:rsidP="00424C60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2EF230D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B2083DD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96F7C77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368DC16" w14:textId="77777777" w:rsidTr="009B10B2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31798E4D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Ապահովել Ֆիզիկական կուլտուրայի և սպորտի բնագավառում որակյալ ծառայությունների մատուցումը,</w:t>
            </w:r>
          </w:p>
          <w:p w14:paraId="1F54E49C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6D2F6D6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43221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713F347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</w:tr>
      <w:tr w:rsidR="008E3D75" w:rsidRPr="008E3D75" w14:paraId="0D5ACC7D" w14:textId="77777777" w:rsidTr="009B10B2">
        <w:trPr>
          <w:trHeight w:val="1562"/>
        </w:trPr>
        <w:tc>
          <w:tcPr>
            <w:tcW w:w="4253" w:type="dxa"/>
            <w:vMerge/>
            <w:shd w:val="clear" w:color="auto" w:fill="auto"/>
            <w:vAlign w:val="center"/>
          </w:tcPr>
          <w:p w14:paraId="58D0040B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3F3801D9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  <w:p w14:paraId="62ABB23A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15773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2E4C4B3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8E3D75" w:rsidRPr="008E3D75" w14:paraId="2E247DDE" w14:textId="77777777" w:rsidTr="009B10B2">
        <w:trPr>
          <w:trHeight w:val="341"/>
        </w:trPr>
        <w:tc>
          <w:tcPr>
            <w:tcW w:w="4253" w:type="dxa"/>
            <w:vMerge/>
            <w:shd w:val="clear" w:color="auto" w:fill="auto"/>
            <w:vAlign w:val="center"/>
          </w:tcPr>
          <w:p w14:paraId="6F63997F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B047EEB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5D8DC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77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7DD4171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8E3D75" w:rsidRPr="008E3D75" w14:paraId="74AD5B37" w14:textId="77777777" w:rsidTr="009B10B2">
        <w:trPr>
          <w:trHeight w:val="190"/>
        </w:trPr>
        <w:tc>
          <w:tcPr>
            <w:tcW w:w="4253" w:type="dxa"/>
            <w:vMerge/>
            <w:shd w:val="clear" w:color="auto" w:fill="auto"/>
            <w:vAlign w:val="center"/>
          </w:tcPr>
          <w:p w14:paraId="48FD841E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0C23DE7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D99EF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976FEB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8E3D75" w:rsidRPr="008E3D75" w14:paraId="20D6A6A2" w14:textId="77777777" w:rsidTr="009B10B2">
        <w:trPr>
          <w:trHeight w:val="272"/>
        </w:trPr>
        <w:tc>
          <w:tcPr>
            <w:tcW w:w="4253" w:type="dxa"/>
            <w:vMerge/>
            <w:shd w:val="clear" w:color="auto" w:fill="auto"/>
            <w:vAlign w:val="center"/>
          </w:tcPr>
          <w:p w14:paraId="39914CCF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63C768C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C8811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1CB84A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</w:tr>
      <w:tr w:rsidR="008E3D75" w:rsidRPr="008E3D75" w14:paraId="3898B9D8" w14:textId="77777777" w:rsidTr="009B10B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65C34DB8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08986E1" w14:textId="77777777" w:rsidR="00CD4EF0" w:rsidRPr="008E3D75" w:rsidRDefault="00CD4EF0" w:rsidP="00424C6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70822F5" w14:textId="77777777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E31D3D7" w14:textId="77777777" w:rsidR="00CD4EF0" w:rsidRPr="008E3D75" w:rsidRDefault="00CD4EF0" w:rsidP="00424C6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D807EB" w14:textId="77777777" w:rsidTr="009B10B2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561E6C08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Օգնել համայնքի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սոցիալապես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անապահով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բնակիչներին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8236391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FAAC3" w14:textId="10300746" w:rsidR="00CD4EF0" w:rsidRPr="008E3D75" w:rsidRDefault="000654A5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CD4EF0" w:rsidRPr="008E3D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36C2B2" w14:textId="46DBED9E" w:rsidR="00CD4EF0" w:rsidRPr="008E3D75" w:rsidRDefault="00CD4EF0" w:rsidP="00424C6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0654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8E3D75" w:rsidRPr="000654A5" w14:paraId="207FC244" w14:textId="77777777" w:rsidTr="00424C60">
        <w:trPr>
          <w:trHeight w:val="486"/>
        </w:trPr>
        <w:tc>
          <w:tcPr>
            <w:tcW w:w="4253" w:type="dxa"/>
            <w:shd w:val="clear" w:color="auto" w:fill="DEEAF6"/>
            <w:vAlign w:val="center"/>
          </w:tcPr>
          <w:p w14:paraId="7BB4B9BB" w14:textId="77777777" w:rsidR="00CD4EF0" w:rsidRPr="00915FDE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15F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 Գյուղատնտեսություն, 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F462268" w14:textId="77777777" w:rsidR="00CD4EF0" w:rsidRPr="00915FDE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0A2EA24" w14:textId="77777777" w:rsidR="00CD4EF0" w:rsidRPr="00915FDE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24FD324F" w14:textId="77777777" w:rsidR="00CD4EF0" w:rsidRPr="00915FDE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8E3D75" w:rsidRPr="008E3D75" w14:paraId="4A95F113" w14:textId="77777777" w:rsidTr="00915FDE">
        <w:trPr>
          <w:trHeight w:val="314"/>
        </w:trPr>
        <w:tc>
          <w:tcPr>
            <w:tcW w:w="4253" w:type="dxa"/>
            <w:vAlign w:val="center"/>
          </w:tcPr>
          <w:p w14:paraId="604C5BB4" w14:textId="4321D22B" w:rsidR="00CD4EF0" w:rsidRPr="00915FDE" w:rsidRDefault="00915FDE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15FDE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3424" w:type="dxa"/>
            <w:vAlign w:val="center"/>
          </w:tcPr>
          <w:p w14:paraId="6C6700A6" w14:textId="03888CD9" w:rsidR="00CD4EF0" w:rsidRPr="00915FDE" w:rsidRDefault="00915FDE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15FDE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690CE99" w14:textId="2890106A" w:rsidR="00CD4EF0" w:rsidRPr="00915FDE" w:rsidRDefault="00915FDE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15FDE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3C52ABCF" w14:textId="39D27319" w:rsidR="00CD4EF0" w:rsidRPr="00915FDE" w:rsidRDefault="00915FDE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15FDE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58784572" w14:textId="77777777" w:rsidTr="009B10B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754E4DAD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806D5A4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3ECEB8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8D3007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8E3D75" w:rsidRPr="008E3D75" w14:paraId="5288D4F3" w14:textId="77777777" w:rsidTr="00424C60">
        <w:trPr>
          <w:trHeight w:val="1410"/>
        </w:trPr>
        <w:tc>
          <w:tcPr>
            <w:tcW w:w="4253" w:type="dxa"/>
            <w:vAlign w:val="center"/>
          </w:tcPr>
          <w:p w14:paraId="190D1C81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պայմաններ,</w:t>
            </w:r>
            <w:r w:rsidRPr="008E3D7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14:paraId="270B3E88" w14:textId="2C3E23CD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vAlign w:val="center"/>
          </w:tcPr>
          <w:p w14:paraId="756AADB0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1447" w:type="dxa"/>
            <w:vAlign w:val="center"/>
          </w:tcPr>
          <w:p w14:paraId="18962151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ru-RU"/>
              </w:rPr>
              <w:t>95</w:t>
            </w:r>
          </w:p>
        </w:tc>
      </w:tr>
      <w:tr w:rsidR="008E3D75" w:rsidRPr="008E3D75" w14:paraId="653F6E8D" w14:textId="77777777" w:rsidTr="00424C60">
        <w:trPr>
          <w:trHeight w:val="1014"/>
        </w:trPr>
        <w:tc>
          <w:tcPr>
            <w:tcW w:w="4253" w:type="dxa"/>
            <w:vAlign w:val="center"/>
          </w:tcPr>
          <w:p w14:paraId="665E54C7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կանաչ տարածքների խնամքի աշխատանքների կազմակերպում և իրականացում</w:t>
            </w:r>
          </w:p>
        </w:tc>
        <w:tc>
          <w:tcPr>
            <w:tcW w:w="3424" w:type="dxa"/>
            <w:vAlign w:val="center"/>
          </w:tcPr>
          <w:p w14:paraId="4BE742B7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բարեկարգ կանաչապատ տարածքների տեսակարար կշիռը ընդհանուրի կազմում %-ով</w:t>
            </w:r>
            <w:r w:rsidRPr="008E3D75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01F739F4" w14:textId="77777777" w:rsidR="00CD4EF0" w:rsidRPr="008E3D75" w:rsidRDefault="00CD4EF0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447" w:type="dxa"/>
            <w:vAlign w:val="center"/>
          </w:tcPr>
          <w:p w14:paraId="04770675" w14:textId="0CFF2016" w:rsidR="00CD4EF0" w:rsidRPr="008E3D75" w:rsidRDefault="00C0370D" w:rsidP="00424C6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="00CD4EF0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</w:tr>
      <w:bookmarkEnd w:id="2"/>
    </w:tbl>
    <w:p w14:paraId="34709660" w14:textId="77777777" w:rsidR="003902F4" w:rsidRPr="008E3D75" w:rsidRDefault="003902F4" w:rsidP="00A077B3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14:paraId="35E008B2" w14:textId="41422636" w:rsidR="001A5966" w:rsidRPr="008E3D75" w:rsidRDefault="001A5966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5CCBF369" w14:textId="17DF054E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0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</w:t>
      </w:r>
      <w:r w:rsidR="008C5BDC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</w:t>
      </w:r>
      <w:r w:rsidR="00662FBE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2024</w:t>
      </w:r>
      <w:r w:rsidR="00ED036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թ. 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ծրագրեր</w:t>
      </w:r>
      <w:r w:rsidR="00490BB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ի ցանկ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ը</w:t>
      </w:r>
      <w:r w:rsidR="00490BB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և տրամաբանական հենք</w:t>
      </w:r>
      <w:r w:rsidR="009D6D77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եր</w:t>
      </w:r>
      <w:r w:rsidR="00490BB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ը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(ըստ ոլորտների)</w:t>
      </w:r>
      <w:bookmarkEnd w:id="4"/>
    </w:p>
    <w:p w14:paraId="7A951E60" w14:textId="77777777" w:rsidR="0074682A" w:rsidRPr="00915FDE" w:rsidRDefault="0074682A" w:rsidP="009A6EB6">
      <w:pPr>
        <w:spacing w:after="0" w:line="20" w:lineRule="atLeast"/>
        <w:jc w:val="both"/>
        <w:rPr>
          <w:rFonts w:ascii="GHEA Grapalat" w:hAnsi="GHEA Grapalat"/>
          <w:b/>
        </w:rPr>
      </w:pPr>
    </w:p>
    <w:p w14:paraId="39F26B40" w14:textId="71C837A9" w:rsidR="009A6EB6" w:rsidRPr="008E3D75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707C8D">
        <w:rPr>
          <w:rFonts w:ascii="GHEA Grapalat" w:hAnsi="GHEA Grapalat"/>
          <w:b/>
          <w:lang w:val="hy-AM"/>
        </w:rPr>
        <w:t>Աղյուսակ 3</w:t>
      </w:r>
      <w:r w:rsidRPr="00707C8D">
        <w:rPr>
          <w:rFonts w:ascii="MS Mincho" w:eastAsia="MS Mincho" w:hAnsi="MS Mincho" w:cs="MS Mincho" w:hint="eastAsia"/>
          <w:b/>
          <w:lang w:val="hy-AM"/>
        </w:rPr>
        <w:t>․</w:t>
      </w:r>
      <w:r w:rsidRPr="00707C8D">
        <w:rPr>
          <w:rFonts w:ascii="GHEA Grapalat" w:hAnsi="GHEA Grapalat"/>
          <w:b/>
          <w:lang w:val="hy-AM"/>
        </w:rPr>
        <w:t xml:space="preserve"> </w:t>
      </w:r>
      <w:r w:rsidR="009A6EB6" w:rsidRPr="00707C8D">
        <w:rPr>
          <w:rFonts w:ascii="GHEA Grapalat" w:hAnsi="GHEA Grapalat"/>
          <w:b/>
          <w:lang w:val="hy-AM"/>
        </w:rPr>
        <w:t>ՏԱՊ-ի ծրագրերը, որոնք ապահովված են համապատասխան ֆինանսական միջոցներով</w:t>
      </w:r>
    </w:p>
    <w:p w14:paraId="743214AD" w14:textId="77777777" w:rsidR="002D37CA" w:rsidRPr="008E3D75" w:rsidRDefault="002D37CA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0789" w:type="dxa"/>
        <w:tblInd w:w="-280" w:type="dxa"/>
        <w:tblLook w:val="04A0" w:firstRow="1" w:lastRow="0" w:firstColumn="1" w:lastColumn="0" w:noHBand="0" w:noVBand="1"/>
      </w:tblPr>
      <w:tblGrid>
        <w:gridCol w:w="688"/>
        <w:gridCol w:w="7166"/>
        <w:gridCol w:w="1451"/>
        <w:gridCol w:w="1484"/>
      </w:tblGrid>
      <w:tr w:rsidR="008E3D75" w:rsidRPr="008E3D75" w14:paraId="7EFF7864" w14:textId="77777777" w:rsidTr="004D366F">
        <w:trPr>
          <w:trHeight w:val="869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B919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C72B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Ծրագրի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AC1A8" w14:textId="3391DDA8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Ծրագրի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արժեքը</w:t>
            </w:r>
            <w:proofErr w:type="spellEnd"/>
            <w:r w:rsidR="00A76A92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 (հազ</w:t>
            </w:r>
            <w:r w:rsidR="00A76A92" w:rsidRPr="008E3D7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A76A92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A76A92" w:rsidRPr="008E3D75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hy-AM"/>
              </w:rPr>
              <w:t>դրամ</w:t>
            </w:r>
            <w:r w:rsidR="00A76A92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433A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ԲԲՀ-ի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բնակավայրը</w:t>
            </w:r>
            <w:proofErr w:type="spellEnd"/>
          </w:p>
        </w:tc>
      </w:tr>
      <w:tr w:rsidR="008E3D75" w:rsidRPr="008E3D75" w14:paraId="572413DD" w14:textId="77777777" w:rsidTr="004D366F">
        <w:trPr>
          <w:trHeight w:val="49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9BAA0E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բնույթի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հանրային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7BB41BC" w14:textId="7DF14AC6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5D5D39D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9A99068" w14:textId="77777777" w:rsidTr="004D366F">
        <w:trPr>
          <w:trHeight w:val="13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D95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14A4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արդյունավետ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թափանցիկ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կառավարում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ենթակառուցվածքների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պահպանում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/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համայնքապետարանի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ՔԿԱԳ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բաժնի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գյուղերում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վարչական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մատուցում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ձեռք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բերում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/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836B" w14:textId="4CA3EB4B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155,234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․</w:t>
            </w: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623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0779C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1CE3A965" w14:textId="77777777" w:rsidTr="004D366F">
        <w:trPr>
          <w:trHeight w:val="31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F910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D7D2" w14:textId="36087986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155,234</w:t>
            </w:r>
            <w:r>
              <w:rPr>
                <w:rFonts w:ascii="Cambria Math" w:eastAsia="Times New Roman" w:hAnsi="Cambria Math" w:cs="Calibri"/>
                <w:b/>
                <w:bCs/>
                <w:sz w:val="20"/>
                <w:szCs w:val="20"/>
              </w:rPr>
              <w:t>․</w:t>
            </w:r>
            <w:r w:rsidRPr="00CD733A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784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57A8299D" w14:textId="77777777" w:rsidTr="004D366F">
        <w:trPr>
          <w:trHeight w:val="44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64E63A7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2.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F5ED374" w14:textId="76ACDB71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3E3079F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10712E4A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1577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F5A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Հատկացում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ռազմական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հաստատություններին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՝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Հայստանի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Հանրապետության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սահմանների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պաշտպանունակության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բարձրացման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կահավորվածության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ապահովման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DFE0E" w14:textId="0258C1AA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1,750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․</w:t>
            </w: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838A1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43B4A539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9906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566C" w14:textId="04FE559A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1,750</w:t>
            </w:r>
            <w:r>
              <w:rPr>
                <w:rFonts w:ascii="Cambria Math" w:eastAsia="Times New Roman" w:hAnsi="Cambria Math" w:cs="Arial"/>
                <w:b/>
                <w:bCs/>
                <w:sz w:val="20"/>
                <w:szCs w:val="20"/>
              </w:rPr>
              <w:t>․</w:t>
            </w:r>
            <w:r w:rsidRPr="00CD733A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3E02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015115EB" w14:textId="77777777" w:rsidTr="004D366F">
        <w:trPr>
          <w:trHeight w:val="70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433550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Արտակարգ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իրավիճակներից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բնակչության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քաղաքացիական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0518E70" w14:textId="01359DBB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3D22E90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08DBE738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2966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234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փրկարար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ծառայությանն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աջակցում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աղետներից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բնակչության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կրած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վնասների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փոխհատուցում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շենք-շինությունների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2ED56" w14:textId="3C47E977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1,600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7E794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13E4BC07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09A3" w14:textId="11BF20C6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  <w:r w:rsidR="00CD733A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9831" w14:textId="36450AE1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1,600.00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71E2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0331F18C" w14:textId="77777777" w:rsidTr="004D366F">
        <w:trPr>
          <w:trHeight w:val="44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90E129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Քաղաքաշինություն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կոմունալ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տնտեսություն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BECE21C" w14:textId="41EEDEE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9AB142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21218637" w14:textId="77777777" w:rsidTr="00372D93">
        <w:trPr>
          <w:trHeight w:val="31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2A4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C168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Փողոցային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լուսավորության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անխափան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աշխատանքի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6954" w14:textId="3120E9E7" w:rsidR="008F62C0" w:rsidRPr="008E3D75" w:rsidRDefault="00CD733A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32,325</w:t>
            </w:r>
            <w:r w:rsidR="00D1349D">
              <w:rPr>
                <w:rFonts w:ascii="Cambria Math" w:eastAsia="Times New Roman" w:hAnsi="Cambria Math" w:cs="Arial"/>
                <w:sz w:val="20"/>
                <w:szCs w:val="20"/>
              </w:rPr>
              <w:t>․</w:t>
            </w:r>
            <w:r w:rsidRPr="00CD733A">
              <w:rPr>
                <w:rFonts w:ascii="GHEA Grapalat" w:eastAsia="Times New Roman" w:hAnsi="GHEA Grapalat" w:cs="Arial"/>
                <w:sz w:val="20"/>
                <w:szCs w:val="20"/>
              </w:rPr>
              <w:t>636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9E58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348EA0AB" w14:textId="77777777" w:rsidTr="00CD733A">
        <w:trPr>
          <w:trHeight w:val="55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A334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2.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D6B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Արփա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գետի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կիրճի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խորհրդանիշ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եղնիկի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արձան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տանող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ճանապարհի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շրջակա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ժայռերի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լուսավորության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CF45" w14:textId="51D1ED66" w:rsidR="008F62C0" w:rsidRPr="008E3D75" w:rsidRDefault="00D1349D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4,673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․</w:t>
            </w: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6B0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555C9893" w14:textId="77777777" w:rsidTr="00CD733A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91A4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326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Ջրամատակարարման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ջրահեռացման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համակարգի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սպասարկում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(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առկա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ցանցի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ընթացիկ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սպասարկում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ինչպես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նաև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խմելու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ակունքի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խմելու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ջրագծերի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2328" w14:textId="61DC1CD2" w:rsidR="008F62C0" w:rsidRPr="008E3D75" w:rsidRDefault="00D1349D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39,789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485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A6E6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878C8E5" w14:textId="77777777" w:rsidTr="006626BB">
        <w:trPr>
          <w:trHeight w:val="3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232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4.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A01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բնակարանային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ֆոնդի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1BE1F" w14:textId="617B95BD" w:rsidR="008F62C0" w:rsidRPr="008E3D75" w:rsidRDefault="00D1349D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16,888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4A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DB9A6DC" w14:textId="77777777" w:rsidTr="006626BB">
        <w:trPr>
          <w:trHeight w:val="53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C4F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43E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Ասֆալտբետոնյա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ծածկի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62B6" w14:textId="34E30245" w:rsidR="008F62C0" w:rsidRPr="008E3D75" w:rsidRDefault="00D1349D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15,641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․</w:t>
            </w: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B4A3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0702F635" w14:textId="77777777" w:rsidTr="00CD733A">
        <w:trPr>
          <w:trHeight w:val="55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110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06FE" w14:textId="57D664BB" w:rsidR="008F62C0" w:rsidRPr="008E3D75" w:rsidRDefault="006626BB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հանդիսությունների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սրահի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բակային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տարածքի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աստիճանների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հենապատի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գերեզմանատուն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տանող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աստիճանների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8F785" w14:textId="1BA6BC71" w:rsidR="008F62C0" w:rsidRPr="008E3D75" w:rsidRDefault="00D1349D" w:rsidP="006626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45,706</w:t>
            </w:r>
            <w:r w:rsidR="006626BB"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7A76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677EF3F8" w14:textId="77777777" w:rsidTr="006626BB">
        <w:trPr>
          <w:trHeight w:val="1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141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739A" w14:textId="29BFD301" w:rsidR="008F62C0" w:rsidRPr="008E3D75" w:rsidRDefault="006626BB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ոռոգման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ցանցի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ընդլայնում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BB756" w14:textId="1E948104" w:rsidR="008F62C0" w:rsidRPr="008E3D75" w:rsidRDefault="00D1349D" w:rsidP="006626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77,778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․</w:t>
            </w:r>
            <w:r w:rsidRPr="00D1349D">
              <w:rPr>
                <w:rFonts w:ascii="GHEA Grapalat" w:eastAsia="Times New Roman" w:hAnsi="GHEA Grapalat" w:cs="Arial"/>
                <w:sz w:val="20"/>
                <w:szCs w:val="20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104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6626BB" w14:paraId="2B350048" w14:textId="77777777" w:rsidTr="006626BB">
        <w:trPr>
          <w:trHeight w:val="4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726C" w14:textId="77777777" w:rsidR="008F62C0" w:rsidRPr="006626BB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6058" w14:textId="77DA5675" w:rsidR="008F62C0" w:rsidRPr="006626BB" w:rsidRDefault="006626BB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Ձախափնյակ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7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շենքին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Ձախափնյակ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22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շենքին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կից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աստիճանների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E795" w14:textId="6DF70EDA" w:rsidR="00D1349D" w:rsidRPr="006626BB" w:rsidRDefault="00D1349D" w:rsidP="00D134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4,492</w:t>
            </w:r>
            <w:r w:rsidRPr="006626BB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54</w:t>
            </w:r>
          </w:p>
          <w:p w14:paraId="3698D1E8" w14:textId="071E68ED" w:rsidR="008F62C0" w:rsidRPr="006626BB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521" w14:textId="337FC6D0" w:rsidR="008F62C0" w:rsidRPr="006626BB" w:rsidRDefault="006626BB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6626BB">
              <w:rPr>
                <w:rFonts w:ascii="GHEA Grapalat" w:eastAsia="Times New Roman" w:hAnsi="GHEA Grapalat" w:cs="Calibri"/>
                <w:sz w:val="20"/>
                <w:szCs w:val="20"/>
              </w:rPr>
              <w:t>Ջերմուկ</w:t>
            </w:r>
            <w:proofErr w:type="spellEnd"/>
            <w:r w:rsidR="008F62C0" w:rsidRPr="006626B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765E0" w:rsidRPr="006626BB" w14:paraId="09EAE50B" w14:textId="77777777" w:rsidTr="006626BB">
        <w:trPr>
          <w:trHeight w:val="4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78226" w14:textId="13618A8D" w:rsidR="00F765E0" w:rsidRPr="006626BB" w:rsidRDefault="00F765E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B5D5" w14:textId="0F5E32ED" w:rsidR="00F765E0" w:rsidRPr="006626BB" w:rsidRDefault="006626BB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2024 թ</w:t>
            </w:r>
            <w:r w:rsidRPr="006626BB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  <w:proofErr w:type="spellStart"/>
            <w:r w:rsidRPr="006626BB">
              <w:rPr>
                <w:rFonts w:ascii="GHEA Grapalat" w:eastAsia="Times New Roman" w:hAnsi="GHEA Grapalat" w:cs="GHEA Grapalat"/>
                <w:sz w:val="20"/>
                <w:szCs w:val="20"/>
              </w:rPr>
              <w:t>ին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GHEA Grapalat"/>
                <w:sz w:val="20"/>
                <w:szCs w:val="20"/>
              </w:rPr>
              <w:t>մասնակցային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GHEA Grapalat"/>
                <w:sz w:val="20"/>
                <w:szCs w:val="20"/>
              </w:rPr>
              <w:t>բյուջետավորմամբ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GHEA Grapalat"/>
                <w:sz w:val="20"/>
                <w:szCs w:val="20"/>
              </w:rPr>
              <w:t>ձևավորված</w:t>
            </w:r>
            <w:proofErr w:type="spellEnd"/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GHEA Grapalat"/>
                <w:sz w:val="20"/>
                <w:szCs w:val="20"/>
              </w:rPr>
              <w:t>ծրագրեր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AEE1" w14:textId="5A25FD6C" w:rsidR="00D1349D" w:rsidRPr="006626BB" w:rsidRDefault="00D1349D" w:rsidP="00D134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86,214</w:t>
            </w:r>
            <w:r w:rsidRPr="006626BB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 w:rsidRPr="006626BB">
              <w:rPr>
                <w:rFonts w:ascii="GHEA Grapalat" w:eastAsia="Times New Roman" w:hAnsi="GHEA Grapalat" w:cs="Arial"/>
                <w:sz w:val="20"/>
                <w:szCs w:val="20"/>
              </w:rPr>
              <w:t>72</w:t>
            </w:r>
          </w:p>
          <w:p w14:paraId="2EC497E7" w14:textId="77777777" w:rsidR="00F765E0" w:rsidRPr="006626BB" w:rsidRDefault="00F765E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457F" w14:textId="21CAA764" w:rsidR="00F765E0" w:rsidRPr="006626BB" w:rsidRDefault="006626BB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6626BB">
              <w:rPr>
                <w:rFonts w:ascii="GHEA Grapalat" w:eastAsia="Times New Roman" w:hAnsi="GHEA Grapalat" w:cs="Calibri"/>
                <w:sz w:val="20"/>
                <w:szCs w:val="20"/>
              </w:rPr>
              <w:t>ընդհանուր</w:t>
            </w:r>
            <w:proofErr w:type="spellEnd"/>
            <w:r w:rsidRPr="006626B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6626BB">
              <w:rPr>
                <w:rFonts w:ascii="GHEA Grapalat" w:eastAsia="Times New Roman" w:hAnsi="GHEA Grapalat" w:cs="Calibri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4C699C31" w14:textId="77777777" w:rsidTr="00542C0A">
        <w:trPr>
          <w:trHeight w:val="5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893F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1AFD" w14:textId="5D75CF17" w:rsidR="008F62C0" w:rsidRPr="008E3D75" w:rsidRDefault="00D1349D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D1349D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323,510</w:t>
            </w:r>
            <w:r>
              <w:rPr>
                <w:rFonts w:ascii="Cambria Math" w:eastAsia="Times New Roman" w:hAnsi="Cambria Math" w:cs="Arial"/>
                <w:b/>
                <w:bCs/>
                <w:sz w:val="20"/>
                <w:szCs w:val="20"/>
              </w:rPr>
              <w:t>․</w:t>
            </w:r>
            <w:r w:rsidRPr="00D1349D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0E7C" w14:textId="77777777" w:rsidR="008F62C0" w:rsidRPr="008E3D75" w:rsidRDefault="008F62C0" w:rsidP="008F62C0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5372EBB6" w14:textId="77777777" w:rsidTr="004D366F">
        <w:trPr>
          <w:trHeight w:val="40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A99D04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5.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Հողօգտագործում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9D90545" w14:textId="2D8B30D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5AC061A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653DC0B3" w14:textId="77777777" w:rsidTr="004D366F">
        <w:trPr>
          <w:trHeight w:val="2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97DE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107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Հողոգտագործման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ոլորտում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ծրագրեր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միջոցառումներ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չեն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551C4" w14:textId="298B71E2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EBB8D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303C7213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680E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CFCB" w14:textId="48845702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25DF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1EB8F816" w14:textId="77777777" w:rsidTr="004D366F">
        <w:trPr>
          <w:trHeight w:val="43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9F1217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6.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Տրանսպորտ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29D8E8C" w14:textId="180AD1D4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172732B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1F3E0141" w14:textId="77777777" w:rsidTr="00372D93">
        <w:trPr>
          <w:trHeight w:val="38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381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9B84" w14:textId="37FB64EA" w:rsidR="008F62C0" w:rsidRPr="008E3D75" w:rsidRDefault="001E2C03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ճոպանուղի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վերգետնյա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էլեկտրատրանսպորտով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ուղևորափոխադրման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CB8" w14:textId="38465E75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81,003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A74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C3BD0B9" w14:textId="77777777" w:rsidTr="003625E6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2CAA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DFFA" w14:textId="3CABB426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81,003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50F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41246479" w14:textId="77777777" w:rsidTr="004D366F">
        <w:trPr>
          <w:trHeight w:val="43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046F79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8.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D965FE9" w14:textId="45F9FBE4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CEA3C9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C14C453" w14:textId="77777777" w:rsidTr="00372D93">
        <w:trPr>
          <w:trHeight w:val="47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F3F2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6F37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Նախադպրոցական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արտադպրոցական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կրթության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կազմակերպում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7FC51" w14:textId="79CA4B47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185,542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9D93" w14:textId="292C219F" w:rsidR="008F62C0" w:rsidRPr="008E3D75" w:rsidRDefault="00372D93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747CCC9A" w14:textId="77777777" w:rsidTr="003625E6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C9FA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F0E1" w14:textId="606362A9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185,542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B83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495F0942" w14:textId="77777777" w:rsidTr="004D366F">
        <w:trPr>
          <w:trHeight w:val="64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B31B25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11.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Ֆիզիկական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կուլտուրա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սպորտ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մշակույթ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երիտասարդության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հետ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տարվող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C92C95C" w14:textId="3215288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64392A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89BBA4D" w14:textId="77777777" w:rsidTr="00372D93">
        <w:trPr>
          <w:trHeight w:val="35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2FFF8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2A283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մարզամշակութային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կենտրոն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» ՀՈԱԿ-ի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կողմից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մատուցվող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ընթացիկ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մակարդակի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15820" w14:textId="047824E3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45,326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EA9F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3A1EC58D" w14:textId="77777777" w:rsidTr="003625E6">
        <w:trPr>
          <w:trHeight w:val="31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71E0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98CA" w14:textId="7C1EC401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45,326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3C7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E3D75" w:rsidRPr="008E3D75" w14:paraId="2E7F432D" w14:textId="77777777" w:rsidTr="004D366F">
        <w:trPr>
          <w:trHeight w:val="41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98D72A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12.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Սոցիալական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2749F53" w14:textId="26B09A83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F111C80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CC90D05" w14:textId="77777777" w:rsidTr="00372D93">
        <w:trPr>
          <w:trHeight w:val="2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E5A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7C68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Աջակցություն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սոցիալապես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անապահով</w:t>
            </w:r>
            <w:proofErr w:type="spellEnd"/>
            <w:proofErr w:type="gram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բնակիչներին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84172" w14:textId="1C1F85D2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13,722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39DC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73921B2D" w14:textId="77777777" w:rsidTr="003625E6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57353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1065" w14:textId="202BBE7C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13,722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B2F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74A90FD0" w14:textId="77777777" w:rsidTr="004D366F">
        <w:trPr>
          <w:trHeight w:val="43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7297EF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14.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Գյուղատնտեսություն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անասնաբուժություն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բուսասանիտարիա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DF7A51E" w14:textId="5448D533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08620E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8DDB785" w14:textId="77777777" w:rsidTr="00BC670C">
        <w:trPr>
          <w:trHeight w:val="40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8CDC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895C9" w14:textId="76FA7913" w:rsidR="008F62C0" w:rsidRPr="008E3D75" w:rsidRDefault="00BC670C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</w:rPr>
              <w:t>Այս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ոլորտում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ծրագրեր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միջոցառումներ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չեն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570CE6" w14:textId="0203D6BA" w:rsidR="008F62C0" w:rsidRPr="008E3D75" w:rsidRDefault="00BC670C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94F8" w14:textId="555B4C3B" w:rsidR="008F62C0" w:rsidRPr="008E3D75" w:rsidRDefault="00BC670C" w:rsidP="00BC670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28E6BDD9" w14:textId="77777777" w:rsidTr="003625E6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669D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6648B" w14:textId="685144C1" w:rsidR="008F62C0" w:rsidRPr="008E3D75" w:rsidRDefault="00BC670C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1ECF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77F16E6F" w14:textId="77777777" w:rsidTr="004D366F">
        <w:trPr>
          <w:trHeight w:val="44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70DEEB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15.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Շրջակա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միջավայրի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պահպանություն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C8BEE39" w14:textId="3D4260C9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D155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38E46D53" w14:textId="77777777" w:rsidTr="003625E6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6A04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578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տարածքում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աղբահանության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սանիտարական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մաքրման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և 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կանաչ</w:t>
            </w:r>
            <w:proofErr w:type="spellEnd"/>
            <w:proofErr w:type="gram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տարածքների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խնամքի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աշխատանքների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կազմակերպում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իրականացում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15459" w14:textId="5A474095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132,759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DC6E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5E716859" w14:textId="77777777" w:rsidTr="003625E6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2E81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E7326" w14:textId="34B4E4C7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132,759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6CDF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2DDB4A5F" w14:textId="77777777" w:rsidTr="003625E6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D8720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Ընդհանուրը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59BD395" w14:textId="60327D7C" w:rsidR="008F62C0" w:rsidRPr="008E3D75" w:rsidRDefault="003625E6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940,448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.</w:t>
            </w:r>
            <w:r w:rsidRPr="003625E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10CED2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40502AC2" w14:textId="77777777" w:rsidR="002D37CA" w:rsidRPr="008E3D75" w:rsidRDefault="002D37CA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640635E4" w14:textId="4372966B" w:rsidR="008D7843" w:rsidRPr="008E3D75" w:rsidRDefault="008D7843" w:rsidP="008D7843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3.1</w:t>
      </w:r>
      <w:r w:rsidRPr="008E3D75">
        <w:rPr>
          <w:rFonts w:ascii="Cambria Math" w:eastAsia="MS Mincho" w:hAnsi="Cambria Math" w:cs="Cambria Math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ՏԱՊ-ի ծրագրերը, որոնք այլ միջոցների հաշվին ապահովված են համապատասխան ֆինանսական միջոցներով 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726"/>
        <w:gridCol w:w="6"/>
        <w:gridCol w:w="6016"/>
        <w:gridCol w:w="1950"/>
        <w:gridCol w:w="1484"/>
      </w:tblGrid>
      <w:tr w:rsidR="008E3D75" w:rsidRPr="008E3D75" w14:paraId="42F1B718" w14:textId="77777777" w:rsidTr="00A45C56">
        <w:trPr>
          <w:cantSplit/>
          <w:trHeight w:val="854"/>
        </w:trPr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7B646F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C8BC76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F2AEF2" w14:textId="3AA8015E" w:rsidR="008D7843" w:rsidRPr="00164850" w:rsidRDefault="00EC3EBD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Ֆինանսավորման աղբյուրը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E369A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8E3D75" w:rsidRPr="008E3D75" w14:paraId="37404049" w14:textId="77777777" w:rsidTr="00A45C56">
        <w:trPr>
          <w:cantSplit/>
          <w:trHeight w:val="294"/>
        </w:trPr>
        <w:tc>
          <w:tcPr>
            <w:tcW w:w="6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CA2C897" w14:textId="77777777" w:rsidR="008D7843" w:rsidRPr="00164850" w:rsidRDefault="008D7843" w:rsidP="009B10B2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Ոլորտ 6. Տրանսպորտ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BF61D74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BD4A163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157F7A" w14:paraId="6E8CAB76" w14:textId="77777777" w:rsidTr="007F1052">
        <w:trPr>
          <w:cantSplit/>
          <w:trHeight w:val="308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0AE2" w14:textId="7777777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815C31" w14:textId="458660D6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«Մաշտոցի փողոցի բարեկարգում»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A8057" w14:textId="07AE926E" w:rsidR="00900B56" w:rsidRPr="00164850" w:rsidRDefault="00900B56" w:rsidP="00900B5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ՀՀ կառավարություն և Համաշխարհային բանկ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A80D2" w14:textId="46BE96C8" w:rsidR="00900B56" w:rsidRPr="00164850" w:rsidRDefault="00157F7A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6BF27E3C" w14:textId="77777777" w:rsidTr="007F1052">
        <w:trPr>
          <w:cantSplit/>
          <w:trHeight w:val="280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D065" w14:textId="7777777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9765A" w14:textId="72807EFA" w:rsidR="00900B56" w:rsidRPr="00164850" w:rsidRDefault="00683CB1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</w:rPr>
              <w:t>ըմպելասրահի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</w:rPr>
              <w:t>շինության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E355C" w14:textId="25D38861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1DC04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6AFF41BD" w14:textId="77777777" w:rsidTr="007F1052">
        <w:trPr>
          <w:cantSplit/>
          <w:trHeight w:val="280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BC81" w14:textId="7777777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0992AD" w14:textId="3F484924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Եղնիկի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դիտահրապարակի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(դեպի արձան տանող ճանապարհի ասֆալտապատում, դիտահրապարակի կառուցում)</w:t>
            </w:r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F3AE" w14:textId="24E03A3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D255C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157F7A" w14:paraId="41F38E2F" w14:textId="77777777" w:rsidTr="007F1052">
        <w:trPr>
          <w:cantSplit/>
          <w:trHeight w:val="280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89F1A9" w14:textId="77777777" w:rsidR="00900B56" w:rsidRPr="008E3D75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8BFEE" w14:textId="1CFCDF7A" w:rsidR="00900B56" w:rsidRPr="008E3D75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«Ի</w:t>
            </w:r>
            <w:r w:rsidRPr="008E3D75">
              <w:rPr>
                <w:rFonts w:ascii="Cambria Math" w:eastAsia="Times New Roman" w:hAnsi="Cambria Math" w:cs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Օրու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փողոցի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բարեկարգում»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(ճանապարհի փլվածքի վերականգնում, ավտոկայանատեղիի և սանհանգույցի կառուցում)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7D7A4" w14:textId="77777777" w:rsidR="00900B56" w:rsidRPr="008E3D75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881AD" w14:textId="18AB4DBA" w:rsidR="00900B56" w:rsidRPr="008E3D75" w:rsidRDefault="00157F7A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683CB1" w:rsidRPr="00683CB1" w14:paraId="6C58BDB4" w14:textId="77777777" w:rsidTr="009F1A3A">
        <w:trPr>
          <w:cantSplit/>
          <w:trHeight w:val="294"/>
        </w:trPr>
        <w:tc>
          <w:tcPr>
            <w:tcW w:w="101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56FC802" w14:textId="57ACC624" w:rsidR="00683CB1" w:rsidRPr="00683CB1" w:rsidRDefault="00683CB1" w:rsidP="00683CB1">
            <w:pPr>
              <w:spacing w:after="0" w:line="20" w:lineRule="atLeast"/>
              <w:ind w:left="1418" w:hanging="1418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683CB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B47B31" w:rsidRPr="008E3D75" w14:paraId="2C56FE44" w14:textId="77777777" w:rsidTr="00683CB1">
        <w:trPr>
          <w:cantSplit/>
          <w:trHeight w:val="294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69E6" w14:textId="3609661A" w:rsidR="00B47B31" w:rsidRPr="00683CB1" w:rsidRDefault="00B47B31" w:rsidP="00B47B3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683CB1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CBA06" w14:textId="2BBF3F39" w:rsidR="00B47B31" w:rsidRPr="00B47B31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Բակային մարզահրապարակի կառուցում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F6C0D" w14:textId="2B70A258" w:rsidR="00B47B31" w:rsidRPr="00164850" w:rsidRDefault="00B47B31" w:rsidP="00B4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</w:pPr>
            <w:r w:rsidRPr="00B47B31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«Հայաստանի սթրիթ վորքաութի ֆեդերացիա»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2436" w14:textId="7281A80C" w:rsidR="00B47B31" w:rsidRPr="00164850" w:rsidRDefault="00B47B31" w:rsidP="00B4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B47B31" w:rsidRPr="008E3D75" w14:paraId="5B9DF732" w14:textId="77777777" w:rsidTr="00A45C56">
        <w:trPr>
          <w:cantSplit/>
          <w:trHeight w:val="294"/>
        </w:trPr>
        <w:tc>
          <w:tcPr>
            <w:tcW w:w="6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14:paraId="34B5B8B3" w14:textId="1C1DE48E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3A7B8A56" w14:textId="77777777" w:rsidR="00B47B31" w:rsidRPr="00164850" w:rsidRDefault="00B47B31" w:rsidP="00B4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3076E0E1" w14:textId="77777777" w:rsidR="00B47B31" w:rsidRPr="00164850" w:rsidRDefault="00B47B31" w:rsidP="00B4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</w:pPr>
          </w:p>
        </w:tc>
      </w:tr>
      <w:tr w:rsidR="00B47B31" w:rsidRPr="008E3D75" w14:paraId="7C3F2F91" w14:textId="77777777" w:rsidTr="00900B56">
        <w:trPr>
          <w:cantSplit/>
          <w:trHeight w:val="560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29F73" w14:textId="7ED485C8" w:rsidR="00B47B31" w:rsidRPr="00164850" w:rsidRDefault="00B47B31" w:rsidP="00B47B31">
            <w:pPr>
              <w:spacing w:after="0" w:line="240" w:lineRule="auto"/>
              <w:ind w:firstLineChars="200" w:firstLine="28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sz w:val="14"/>
                <w:szCs w:val="14"/>
                <w:lang w:val="hy-AM"/>
              </w:rPr>
              <w:t>  </w:t>
            </w:r>
            <w:r w:rsidRPr="0016485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BB865" w14:textId="77777777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7CBDEEAD" w14:textId="0B6D4F78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ՀՀ կառավարություն և Համաշխարհային բանկ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A69F2" w14:textId="77777777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</w:t>
            </w:r>
          </w:p>
        </w:tc>
      </w:tr>
      <w:tr w:rsidR="00B47B31" w:rsidRPr="008E3D75" w14:paraId="5976361C" w14:textId="77777777" w:rsidTr="00D4128D">
        <w:trPr>
          <w:cantSplit/>
          <w:trHeight w:val="560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D8E5" w14:textId="3A1D4BA8" w:rsidR="00B47B31" w:rsidRPr="00164850" w:rsidRDefault="00B47B31" w:rsidP="00B47B31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D8F8C" w14:textId="77777777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քաղաքում բացօթյա առևտուր և հուշանվերների վաճառք կազմակերպելու նպատակով շուկայի կառուցում</w:t>
            </w:r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7458DD33" w14:textId="2346FB72" w:rsidR="00B47B31" w:rsidRPr="00164850" w:rsidRDefault="00B47B31" w:rsidP="00B47B3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AEA96" w14:textId="77777777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</w:t>
            </w:r>
          </w:p>
        </w:tc>
      </w:tr>
      <w:tr w:rsidR="00B47B31" w:rsidRPr="008E3D75" w14:paraId="1C7B42EE" w14:textId="77777777" w:rsidTr="00FF54AB">
        <w:trPr>
          <w:cantSplit/>
          <w:trHeight w:val="349"/>
        </w:trPr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E9FEFD9" w14:textId="10EC4B91" w:rsidR="00B47B31" w:rsidRPr="008E3D75" w:rsidRDefault="00B47B31" w:rsidP="00B47B31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C12B60" w14:textId="5FE0568F" w:rsidR="00B47B31" w:rsidRPr="008E3D75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քայլարշավային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արահետի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</w:t>
            </w:r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35A9F005" w14:textId="77777777" w:rsidR="00B47B31" w:rsidRPr="008E3D75" w:rsidRDefault="00B47B31" w:rsidP="00B47B3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369CA1B" w14:textId="70C7A138" w:rsidR="00B47B31" w:rsidRPr="008E3D75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Գնդեվազ</w:t>
            </w:r>
          </w:p>
        </w:tc>
      </w:tr>
      <w:tr w:rsidR="00B47B31" w:rsidRPr="008E3D75" w14:paraId="4B7510A6" w14:textId="77777777" w:rsidTr="00870FF9">
        <w:trPr>
          <w:cantSplit/>
          <w:trHeight w:val="294"/>
        </w:trPr>
        <w:tc>
          <w:tcPr>
            <w:tcW w:w="6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29DC618" w14:textId="77777777" w:rsidR="00B47B31" w:rsidRPr="00164850" w:rsidRDefault="00B47B31" w:rsidP="00B47B3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9C53EB0" w14:textId="77777777" w:rsidR="00B47B31" w:rsidRPr="00164850" w:rsidRDefault="00B47B31" w:rsidP="00B47B3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F02DA15" w14:textId="77777777" w:rsidR="00B47B31" w:rsidRPr="00164850" w:rsidRDefault="00B47B31" w:rsidP="00B47B3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</w:tbl>
    <w:p w14:paraId="79AF2FEF" w14:textId="426E7866" w:rsidR="002B2426" w:rsidRPr="008E3D75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1DFFBEBF" w14:textId="2865CDA7" w:rsidR="00580927" w:rsidRPr="008E3D75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4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580927" w:rsidRPr="008E3D75">
        <w:rPr>
          <w:rFonts w:ascii="GHEA Grapalat" w:hAnsi="GHEA Grapalat"/>
          <w:b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8E3D75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sz w:val="8"/>
          <w:lang w:val="hy-AM"/>
        </w:rPr>
      </w:pPr>
    </w:p>
    <w:p w14:paraId="0C032A49" w14:textId="77777777" w:rsidR="009A6EB6" w:rsidRPr="008E3D75" w:rsidRDefault="009A6EB6" w:rsidP="009A6EB6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182" w:type="dxa"/>
        <w:tblLook w:val="04A0" w:firstRow="1" w:lastRow="0" w:firstColumn="1" w:lastColumn="0" w:noHBand="0" w:noVBand="1"/>
      </w:tblPr>
      <w:tblGrid>
        <w:gridCol w:w="1002"/>
        <w:gridCol w:w="6162"/>
        <w:gridCol w:w="1534"/>
        <w:gridCol w:w="1484"/>
      </w:tblGrid>
      <w:tr w:rsidR="008E3D75" w:rsidRPr="008E3D75" w14:paraId="7591F5D5" w14:textId="77777777" w:rsidTr="00814BD1">
        <w:trPr>
          <w:cantSplit/>
          <w:trHeight w:val="854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2662C3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A78D35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11733" w14:textId="3BE1E9A6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Ծրագրի արժեքը </w:t>
            </w:r>
            <w:r w:rsidR="00D044FE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(հազ</w:t>
            </w:r>
            <w:r w:rsidR="00D044FE" w:rsidRPr="008E3D7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D044FE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D044FE" w:rsidRPr="008E3D75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hy-AM"/>
              </w:rPr>
              <w:t>դրամ</w:t>
            </w:r>
            <w:r w:rsidR="00D044FE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3DD69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8E3D75" w:rsidRPr="008E3D75" w14:paraId="1E8C9FBE" w14:textId="77777777" w:rsidTr="00814BD1">
        <w:trPr>
          <w:cantSplit/>
          <w:trHeight w:val="560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B90F3C5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Ոլորտ 3. Արտակարգ իրավիճակներից բնակչության պաշտպանություն և քաղաքացիական պաշտպանության կազմակերպում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2E4D577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FDDE450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12772616" w14:textId="77777777" w:rsidTr="001A6F9F">
        <w:trPr>
          <w:cantSplit/>
          <w:trHeight w:val="527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8FBDE" w14:textId="77777777" w:rsidR="00164850" w:rsidRPr="00164850" w:rsidRDefault="00164850" w:rsidP="00164850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1.</w:t>
            </w:r>
            <w:r w:rsidRPr="00164850">
              <w:rPr>
                <w:rFonts w:ascii="Times New Roman" w:eastAsia="Times New Roman" w:hAnsi="Times New Roman" w:cs="Times New Roman"/>
                <w:sz w:val="14"/>
                <w:szCs w:val="14"/>
                <w:lang w:val="hy-AM"/>
              </w:rPr>
              <w:t xml:space="preserve">     </w:t>
            </w: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31DD6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համայնքում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ապաստարանների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C5855" w14:textId="02E1EE36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450,000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59A8F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8E3D75" w:rsidRPr="008E3D75" w14:paraId="6AF3404E" w14:textId="77777777" w:rsidTr="00814BD1">
        <w:trPr>
          <w:trHeight w:val="294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CCE10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453C" w14:textId="028566B8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450,000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C75F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28A56757" w14:textId="77777777" w:rsidTr="00814BD1">
        <w:trPr>
          <w:trHeight w:val="294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0F6E467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Քաղաքաշինություն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կոմունալ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տնտեսություն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A504D4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7B728CF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18D326C8" w14:textId="77777777" w:rsidTr="001A6F9F">
        <w:trPr>
          <w:trHeight w:val="331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3BC9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7D4A" w14:textId="6D81A06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Հանդիսությունների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սրահ</w:t>
            </w:r>
            <w:r w:rsidR="00814BD1">
              <w:rPr>
                <w:rFonts w:ascii="GHEA Grapalat" w:eastAsia="Times New Roman" w:hAnsi="GHEA Grapalat" w:cs="Arial"/>
                <w:sz w:val="20"/>
                <w:szCs w:val="20"/>
              </w:rPr>
              <w:t>ի</w:t>
            </w:r>
            <w:proofErr w:type="spellEnd"/>
            <w:r w:rsidR="00814BD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="00814BD1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գյուղում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4FAE" w14:textId="346CF819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33,389</w:t>
            </w:r>
            <w:r w:rsidR="00D044FE"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.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B135" w14:textId="4CC1AFE4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</w:p>
        </w:tc>
      </w:tr>
      <w:tr w:rsidR="008E3D75" w:rsidRPr="008E3D75" w14:paraId="335C86C7" w14:textId="77777777" w:rsidTr="00814BD1">
        <w:trPr>
          <w:trHeight w:val="54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890A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424B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Գյուղական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բնակավայրերի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վարչական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ղեկավարների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գրասենյակների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DBE3" w14:textId="0843C2AD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15,000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667D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</w:p>
        </w:tc>
      </w:tr>
      <w:tr w:rsidR="008E3D75" w:rsidRPr="008E3D75" w14:paraId="1DFD30B3" w14:textId="77777777" w:rsidTr="00814BD1">
        <w:trPr>
          <w:trHeight w:val="2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5110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CBAB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Դելֆինի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լճի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պատվարի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5EDF" w14:textId="4E7CEFF5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25,000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859B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256F8EAE" w14:textId="77777777" w:rsidTr="00814BD1">
        <w:trPr>
          <w:trHeight w:val="54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0F02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7A3F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Սայաթ Նովայի աղբյուրների շրջակայքի վերածում հանգստի գոտու՝ համապատասխան ենթակառուցվածքների ստեղծմամբ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9769" w14:textId="4800ABC2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125,000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466D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38C058FF" w14:textId="77777777" w:rsidTr="00814BD1">
        <w:trPr>
          <w:trHeight w:val="2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5CD6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5D59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քաղաքի Մյասնիկյան փողոցի սկզբնամասի սալիկապատում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16D8" w14:textId="136B3E42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93,000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2B84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14BD1" w:rsidRPr="008E3D75" w14:paraId="04ED6FB9" w14:textId="77777777" w:rsidTr="00814BD1">
        <w:trPr>
          <w:trHeight w:val="2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F3A5" w14:textId="77777777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9E5F2" w14:textId="7F5C7B9D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քաղաքի Աջափնյա թաղամասի բնակելի շենքերի պատշգամբների նորոգում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490F" w14:textId="19FF233F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218,000</w:t>
            </w:r>
            <w:r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A9D9D" w14:textId="6BF7E4A7" w:rsidR="00814BD1" w:rsidRPr="00164850" w:rsidRDefault="00814BD1" w:rsidP="00814B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14BD1" w:rsidRPr="008E3D75" w14:paraId="5F4CD9F2" w14:textId="77777777" w:rsidTr="00814BD1">
        <w:trPr>
          <w:cantSplit/>
          <w:trHeight w:val="294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7BEF2" w14:textId="77777777" w:rsidR="00814BD1" w:rsidRPr="00FF54AB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F54A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4D30" w14:textId="3310BF69" w:rsidR="00814BD1" w:rsidRPr="00164850" w:rsidRDefault="004A1BB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F54A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509,389</w:t>
            </w:r>
            <w:r w:rsidRPr="00FF54AB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FF54A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0D45" w14:textId="77777777" w:rsidR="00814BD1" w:rsidRPr="00164850" w:rsidRDefault="00814BD1" w:rsidP="00814B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14BD1" w:rsidRPr="008E3D75" w14:paraId="4D686B82" w14:textId="77777777" w:rsidTr="00814BD1">
        <w:trPr>
          <w:cantSplit/>
          <w:trHeight w:val="294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251F680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Ոլորտ 6. Տրանսպորտ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D6A6152" w14:textId="77777777" w:rsidR="00814BD1" w:rsidRPr="00164850" w:rsidRDefault="00814BD1" w:rsidP="00814B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52451F1" w14:textId="77777777" w:rsidR="00814BD1" w:rsidRPr="00164850" w:rsidRDefault="00814BD1" w:rsidP="00814B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14BD1" w:rsidRPr="008E3D75" w14:paraId="2EA80991" w14:textId="77777777" w:rsidTr="00FF54AB">
        <w:trPr>
          <w:cantSplit/>
          <w:trHeight w:val="5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135B7" w14:textId="77777777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67F00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համայնքի բնակավայրերում կանգառների տաղավարների նորոգում, նորերի տեղադրում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14D2" w14:textId="3D0F4276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24,947</w:t>
            </w:r>
            <w:r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6C77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814BD1" w:rsidRPr="008E3D75" w14:paraId="52450B76" w14:textId="77777777" w:rsidTr="00814BD1">
        <w:trPr>
          <w:cantSplit/>
          <w:trHeight w:val="2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3CE92" w14:textId="77777777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8C181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քաղաքի մի շարք բակային տարածքների ասֆալտապատում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4657A" w14:textId="0D756A95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132,055</w:t>
            </w:r>
            <w:r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5DDA6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14BD1" w:rsidRPr="008E3D75" w14:paraId="2F4DBB9D" w14:textId="77777777" w:rsidTr="00814BD1">
        <w:trPr>
          <w:cantSplit/>
          <w:trHeight w:val="2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585E9" w14:textId="77777777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EFF88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ավտոկայանատեղերի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ստեղծում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քաղաքում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ճոպանուղու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մոտ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DCD9C" w14:textId="6C869511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39,969</w:t>
            </w:r>
            <w:r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5C544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14BD1" w:rsidRPr="008E3D75" w14:paraId="4C0D4A1C" w14:textId="77777777" w:rsidTr="00814BD1">
        <w:trPr>
          <w:trHeight w:val="294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3DD1" w14:textId="77777777" w:rsidR="00814BD1" w:rsidRPr="00164850" w:rsidRDefault="00814BD1" w:rsidP="00814BD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5536" w14:textId="02119D33" w:rsidR="00814BD1" w:rsidRPr="00164850" w:rsidRDefault="00814BD1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196,972</w:t>
            </w:r>
            <w:r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F41A" w14:textId="77777777" w:rsidR="00814BD1" w:rsidRPr="00164850" w:rsidRDefault="00814BD1" w:rsidP="00814B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-</w:t>
            </w:r>
          </w:p>
        </w:tc>
      </w:tr>
      <w:tr w:rsidR="00814BD1" w:rsidRPr="008E3D75" w14:paraId="57D7F3FE" w14:textId="77777777" w:rsidTr="00814BD1">
        <w:trPr>
          <w:trHeight w:val="294"/>
        </w:trPr>
        <w:tc>
          <w:tcPr>
            <w:tcW w:w="7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AC3516" w14:textId="77777777" w:rsidR="00814BD1" w:rsidRPr="00164850" w:rsidRDefault="00814BD1" w:rsidP="00335C0D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7D37A1" w14:textId="7B8B02E5" w:rsidR="00814BD1" w:rsidRPr="00164850" w:rsidRDefault="00FF54AB" w:rsidP="00814BD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F54AB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1,156,362</w:t>
            </w:r>
            <w:r>
              <w:rPr>
                <w:rFonts w:ascii="Cambria Math" w:eastAsia="Times New Roman" w:hAnsi="Cambria Math" w:cs="Arial"/>
                <w:b/>
                <w:bCs/>
                <w:sz w:val="20"/>
                <w:szCs w:val="20"/>
              </w:rPr>
              <w:t>․</w:t>
            </w:r>
            <w:r w:rsidRPr="00FF54AB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CBDC86" w14:textId="77777777" w:rsidR="00814BD1" w:rsidRPr="00164850" w:rsidRDefault="00814BD1" w:rsidP="00814B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-</w:t>
            </w:r>
          </w:p>
        </w:tc>
      </w:tr>
    </w:tbl>
    <w:p w14:paraId="6D8438CC" w14:textId="780B9B9D" w:rsidR="00CB1B4A" w:rsidRPr="008E3D75" w:rsidRDefault="00164850" w:rsidP="009A6EB6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  <w:r w:rsidRPr="008E3D75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4FFDDC0F" w14:textId="77777777" w:rsidR="001275CD" w:rsidRPr="008E3D75" w:rsidRDefault="001275CD" w:rsidP="001275CD">
      <w:pPr>
        <w:rPr>
          <w:rFonts w:ascii="GHEA Grapalat" w:hAnsi="GHEA Grapalat"/>
          <w:sz w:val="16"/>
          <w:szCs w:val="16"/>
          <w:lang w:val="hy-AM"/>
        </w:rPr>
      </w:pPr>
    </w:p>
    <w:p w14:paraId="0AE25B3D" w14:textId="77777777" w:rsidR="001275CD" w:rsidRPr="008E3D75" w:rsidRDefault="001275CD" w:rsidP="001275CD">
      <w:pPr>
        <w:rPr>
          <w:rFonts w:ascii="GHEA Grapalat" w:hAnsi="GHEA Grapalat"/>
          <w:sz w:val="16"/>
          <w:szCs w:val="16"/>
          <w:lang w:val="hy-AM"/>
        </w:rPr>
      </w:pPr>
    </w:p>
    <w:p w14:paraId="60E53D0A" w14:textId="168A80E4" w:rsidR="001275CD" w:rsidRPr="008E3D75" w:rsidRDefault="00022C35" w:rsidP="001275CD">
      <w:pPr>
        <w:rPr>
          <w:rFonts w:ascii="GHEA Grapalat" w:hAnsi="GHEA Grapalat"/>
          <w:sz w:val="16"/>
          <w:szCs w:val="16"/>
        </w:rPr>
        <w:sectPr w:rsidR="001275CD" w:rsidRPr="008E3D75" w:rsidSect="001352E2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 w:rsidRPr="008E3D75">
        <w:rPr>
          <w:rFonts w:ascii="GHEA Grapalat" w:hAnsi="GHEA Grapalat"/>
          <w:sz w:val="16"/>
          <w:szCs w:val="16"/>
        </w:rPr>
        <w:t xml:space="preserve"> </w:t>
      </w:r>
    </w:p>
    <w:p w14:paraId="127212B3" w14:textId="77777777" w:rsidR="00E41BD5" w:rsidRPr="008E3D75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lastRenderedPageBreak/>
        <w:t>Աղյուսակ 5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3D44118D" w14:textId="77777777" w:rsidR="00E41BD5" w:rsidRPr="008E3D75" w:rsidRDefault="00E41BD5" w:rsidP="00E41BD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TableGrid12"/>
        <w:tblW w:w="1432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19"/>
        <w:gridCol w:w="4509"/>
        <w:gridCol w:w="15"/>
        <w:gridCol w:w="15"/>
        <w:gridCol w:w="2099"/>
        <w:gridCol w:w="37"/>
        <w:gridCol w:w="1912"/>
        <w:gridCol w:w="61"/>
        <w:gridCol w:w="1109"/>
        <w:gridCol w:w="24"/>
        <w:gridCol w:w="1842"/>
      </w:tblGrid>
      <w:tr w:rsidR="008E3D75" w:rsidRPr="008E3D75" w14:paraId="6C99A347" w14:textId="77777777" w:rsidTr="006A7177">
        <w:trPr>
          <w:cantSplit/>
          <w:trHeight w:val="782"/>
          <w:jc w:val="center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76234B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bookmarkStart w:id="5" w:name="_Hlk129542328"/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4CF8560D" w14:textId="77777777" w:rsidR="00E41BD5" w:rsidRPr="008E3D75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6E0A0B0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55473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8E3D75" w:rsidRPr="008E3D75" w14:paraId="428BEAA0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5D19D1A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8E3D75" w:rsidRPr="00707C8D" w14:paraId="007ECBEB" w14:textId="77777777" w:rsidTr="006A7177">
        <w:trPr>
          <w:trHeight w:val="2048"/>
          <w:jc w:val="center"/>
        </w:trPr>
        <w:tc>
          <w:tcPr>
            <w:tcW w:w="7238" w:type="dxa"/>
            <w:gridSpan w:val="5"/>
          </w:tcPr>
          <w:p w14:paraId="0CB4CD8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7"/>
            <w:vAlign w:val="center"/>
          </w:tcPr>
          <w:p w14:paraId="1AFC292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6CBA8969" w:rsidR="00E41BD5" w:rsidRPr="008E3D75" w:rsidRDefault="00C46248" w:rsidP="00D93775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ՏԻՄ-երի կողմից ընդունված որոշումների հասանելիությունը բնակիչներին,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9</w:t>
            </w:r>
            <w:r w:rsidR="00335C0D">
              <w:rPr>
                <w:rFonts w:ascii="GHEA Grapalat" w:hAnsi="GHEA Grapalat"/>
                <w:sz w:val="20"/>
                <w:lang w:val="hy-AM"/>
              </w:rPr>
              <w:t>6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DA5E63F" w14:textId="7E043DB4" w:rsidR="00E41BD5" w:rsidRPr="008E3D75" w:rsidRDefault="00E41BD5" w:rsidP="0015058B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4A534C">
              <w:rPr>
                <w:rFonts w:ascii="GHEA Grapalat" w:hAnsi="GHEA Grapalat"/>
                <w:sz w:val="20"/>
                <w:lang w:val="hy-AM"/>
              </w:rPr>
              <w:t>54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07C8D" w14:paraId="0B2B4D9D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1B619F5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E3D75" w:rsidRPr="00707C8D" w14:paraId="352F7876" w14:textId="77777777" w:rsidTr="006A7177">
        <w:trPr>
          <w:trHeight w:val="1801"/>
          <w:jc w:val="center"/>
        </w:trPr>
        <w:tc>
          <w:tcPr>
            <w:tcW w:w="2699" w:type="dxa"/>
            <w:gridSpan w:val="2"/>
          </w:tcPr>
          <w:p w14:paraId="174D401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Align w:val="center"/>
          </w:tcPr>
          <w:p w14:paraId="6DC650A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2"/>
          </w:tcPr>
          <w:p w14:paraId="568EE0D5" w14:textId="647FEC93" w:rsidR="00E41BD5" w:rsidRPr="008E3D75" w:rsidRDefault="00662FBE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4254403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E3D75" w:rsidRPr="00707C8D" w14:paraId="41E99EFC" w14:textId="77777777" w:rsidTr="006A7177">
        <w:trPr>
          <w:trHeight w:val="1266"/>
          <w:jc w:val="center"/>
        </w:trPr>
        <w:tc>
          <w:tcPr>
            <w:tcW w:w="2699" w:type="dxa"/>
            <w:gridSpan w:val="2"/>
          </w:tcPr>
          <w:p w14:paraId="792D067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6331EDF3" w:rsidR="00E41BD5" w:rsidRPr="008E3D75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="00D12016">
              <w:rPr>
                <w:rFonts w:ascii="GHEA Grapalat" w:hAnsi="GHEA Grapalat"/>
                <w:sz w:val="20"/>
              </w:rPr>
              <w:t>30</w:t>
            </w:r>
          </w:p>
          <w:p w14:paraId="64646F0E" w14:textId="77777777" w:rsidR="00E41BD5" w:rsidRPr="008E3D75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5E29AED6" w:rsidR="00E41BD5" w:rsidRPr="008E3D75" w:rsidRDefault="00E41BD5" w:rsidP="0006393A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2133F6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D12016">
              <w:rPr>
                <w:rFonts w:ascii="GHEA Grapalat" w:hAnsi="GHEA Grapalat"/>
                <w:sz w:val="20"/>
                <w:lang w:val="hy-AM"/>
              </w:rPr>
              <w:t>3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8E3D75" w:rsidRDefault="00E41BD5" w:rsidP="0006393A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3F318FC1" w14:textId="77777777" w:rsidR="00E41BD5" w:rsidRPr="008E3D75" w:rsidRDefault="00E41BD5" w:rsidP="0006393A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14:paraId="6B64BC8C" w14:textId="5CAE1675" w:rsidR="00E41BD5" w:rsidRPr="008E3D75" w:rsidRDefault="00E41BD5" w:rsidP="00E751A6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lastRenderedPageBreak/>
              <w:t>Աշխատակազմում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</w:t>
            </w:r>
            <w:r w:rsidR="00C01042"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2A2341C" w14:textId="77777777" w:rsidR="00E41BD5" w:rsidRPr="008E3D75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2"/>
          </w:tcPr>
          <w:p w14:paraId="05114A8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2"/>
          </w:tcPr>
          <w:p w14:paraId="0365E203" w14:textId="174EE616" w:rsidR="00E41BD5" w:rsidRPr="008E3D75" w:rsidRDefault="00662FBE" w:rsidP="00B55B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</w:t>
            </w:r>
            <w:r w:rsidR="00B55B7A" w:rsidRPr="008E3D75">
              <w:rPr>
                <w:rFonts w:ascii="GHEA Grapalat" w:hAnsi="GHEA Grapalat"/>
                <w:sz w:val="20"/>
                <w:lang w:val="hy-AM"/>
              </w:rPr>
              <w:t>-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 դեկտեմբեր</w:t>
            </w:r>
          </w:p>
        </w:tc>
        <w:tc>
          <w:tcPr>
            <w:tcW w:w="1842" w:type="dxa"/>
          </w:tcPr>
          <w:p w14:paraId="769C37F2" w14:textId="77777777" w:rsidR="00E41BD5" w:rsidRPr="008E3D75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8E3D75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8E3D75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8E3D75" w:rsidRPr="00707C8D" w14:paraId="4A1BCA2F" w14:textId="77777777" w:rsidTr="006A7177">
        <w:trPr>
          <w:trHeight w:val="1790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3A85068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C587935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Ջերմուկ համայնքի Կեչուտ բնակավայրի վարչական ղեկավարի և առաջատար մասնագետի գործունեության ապահովում</w:t>
            </w:r>
          </w:p>
          <w:p w14:paraId="4D675366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20362132" w14:textId="2696EB6B" w:rsidR="00E41BD5" w:rsidRPr="008E3D75" w:rsidRDefault="00E41BD5" w:rsidP="006A4072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57A44FF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6AF16D72" w:rsidR="00E41BD5" w:rsidRPr="008E3D75" w:rsidRDefault="00E41BD5" w:rsidP="0050684F">
            <w:pPr>
              <w:numPr>
                <w:ilvl w:val="0"/>
                <w:numId w:val="21"/>
              </w:numPr>
              <w:spacing w:after="0" w:line="240" w:lineRule="auto"/>
              <w:ind w:left="449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6C7C4C" w:rsidRPr="006C7C4C">
              <w:rPr>
                <w:rFonts w:ascii="GHEA Grapalat" w:hAnsi="GHEA Grapalat"/>
                <w:sz w:val="20"/>
                <w:lang w:val="hy-AM"/>
              </w:rPr>
              <w:t>155,234,623</w:t>
            </w:r>
            <w:r w:rsidR="006C7C4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դրամ </w:t>
            </w:r>
          </w:p>
          <w:p w14:paraId="2DA5AF09" w14:textId="04CDCCB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աշխատակիցների թիվը՝ </w:t>
            </w:r>
            <w:r w:rsidR="006C7C4C">
              <w:rPr>
                <w:rFonts w:ascii="GHEA Grapalat" w:eastAsia="Calibri" w:hAnsi="GHEA Grapalat" w:cs="Sylfaen"/>
                <w:sz w:val="20"/>
                <w:szCs w:val="20"/>
              </w:rPr>
              <w:t>30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624B47CC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BF44AD" w:rsidRPr="008E3D75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43D5E033" w14:textId="7777777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0025EDAE" w14:textId="7777777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1" w:history="1">
              <w:r w:rsidRPr="008E3D75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E3D75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8E3D75" w14:paraId="25046F68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5DC68C6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8E3D75" w:rsidRPr="008E3D75" w14:paraId="5410A30E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FFFFFF" w:themeFill="background1"/>
          </w:tcPr>
          <w:p w14:paraId="3632C086" w14:textId="4D172AE2" w:rsidR="00E41BD5" w:rsidRPr="008E3D75" w:rsidRDefault="002B3BF0" w:rsidP="001B4CDD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Հատկացում ռազմական հաստատություններին</w:t>
            </w:r>
          </w:p>
        </w:tc>
      </w:tr>
      <w:tr w:rsidR="008E3D75" w:rsidRPr="00707C8D" w14:paraId="56D80AC6" w14:textId="77777777" w:rsidTr="006A7177">
        <w:trPr>
          <w:trHeight w:val="989"/>
          <w:jc w:val="center"/>
        </w:trPr>
        <w:tc>
          <w:tcPr>
            <w:tcW w:w="7238" w:type="dxa"/>
            <w:gridSpan w:val="5"/>
          </w:tcPr>
          <w:p w14:paraId="56609DC9" w14:textId="77777777" w:rsidR="009A4076" w:rsidRPr="008E3D75" w:rsidRDefault="009A4076" w:rsidP="001E16A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7360723" w14:textId="203F3FC7" w:rsidR="002F7F83" w:rsidRPr="008E3D75" w:rsidRDefault="00BE431E" w:rsidP="001E16A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</w:t>
            </w:r>
            <w:r w:rsidR="002F7F83" w:rsidRPr="008E3D75">
              <w:rPr>
                <w:rFonts w:ascii="GHEA Grapalat" w:hAnsi="GHEA Grapalat"/>
                <w:sz w:val="20"/>
                <w:lang w:val="hy-AM"/>
              </w:rPr>
              <w:t>ջակցել զիվորական հաստատություններին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D5B34" w:rsidRPr="008E3D75">
              <w:rPr>
                <w:rFonts w:ascii="GHEA Grapalat" w:hAnsi="GHEA Grapalat"/>
                <w:sz w:val="20"/>
                <w:lang w:val="hy-AM"/>
              </w:rPr>
              <w:t>ՀՀ պետական սահմանի պաշտպանության գործում</w:t>
            </w:r>
          </w:p>
          <w:p w14:paraId="53920EBF" w14:textId="4115D3D1" w:rsidR="009A4076" w:rsidRPr="008E3D75" w:rsidRDefault="009A4076" w:rsidP="001E16A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vAlign w:val="center"/>
          </w:tcPr>
          <w:p w14:paraId="68BC0214" w14:textId="77777777" w:rsidR="002814EE" w:rsidRPr="008E3D75" w:rsidRDefault="002814EE" w:rsidP="002814E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FA8BB0B" w14:textId="1C34B6AB" w:rsidR="002814EE" w:rsidRPr="008E3D75" w:rsidRDefault="002814EE" w:rsidP="002814EE">
            <w:pPr>
              <w:numPr>
                <w:ilvl w:val="0"/>
                <w:numId w:val="9"/>
              </w:numPr>
              <w:spacing w:after="0" w:line="240" w:lineRule="auto"/>
              <w:ind w:left="180" w:hanging="24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6C7C4C" w:rsidRPr="006C7C4C">
              <w:rPr>
                <w:rFonts w:ascii="GHEA Grapalat" w:hAnsi="GHEA Grapalat"/>
                <w:sz w:val="20"/>
                <w:lang w:val="hy-AM"/>
              </w:rPr>
              <w:t>1,750,000</w:t>
            </w:r>
            <w:r w:rsidR="006C7C4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622962B1" w14:textId="77777777" w:rsidR="002814EE" w:rsidRPr="008E3D75" w:rsidRDefault="002814EE" w:rsidP="001E16A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254C905A" w14:textId="2E468357" w:rsidR="009A4076" w:rsidRPr="008E3D75" w:rsidRDefault="009A4076" w:rsidP="001E16A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191507C7" w14:textId="1462E158" w:rsidR="009A4076" w:rsidRPr="008E3D75" w:rsidRDefault="002F7F83" w:rsidP="002F7F83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Հայստանի Հանրապետության սահմանների պաշտպանունակության բարձրացում և կահավորում</w:t>
            </w:r>
            <w:r w:rsidR="009A4076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80</w:t>
            </w:r>
            <w:r w:rsidR="009A4076"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07C8D" w14:paraId="0DEB7B08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1D4C29C7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E3D75" w:rsidRPr="00707C8D" w14:paraId="0D2994D4" w14:textId="77777777" w:rsidTr="006A7177">
        <w:trPr>
          <w:trHeight w:val="365"/>
          <w:jc w:val="center"/>
        </w:trPr>
        <w:tc>
          <w:tcPr>
            <w:tcW w:w="14322" w:type="dxa"/>
            <w:gridSpan w:val="12"/>
            <w:shd w:val="clear" w:color="auto" w:fill="FFFFFF" w:themeFill="background1"/>
          </w:tcPr>
          <w:p w14:paraId="1DDB9D2D" w14:textId="0B551928" w:rsidR="00E41BD5" w:rsidRPr="008E3D7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</w:t>
            </w:r>
            <w:r w:rsidR="006C0680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հիմնա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նորոգում </w:t>
            </w:r>
            <w:r w:rsidR="006C0680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</w:tr>
      <w:tr w:rsidR="008E3D75" w:rsidRPr="00707C8D" w14:paraId="33FC4EE1" w14:textId="77777777" w:rsidTr="006A7177">
        <w:trPr>
          <w:trHeight w:val="365"/>
          <w:jc w:val="center"/>
        </w:trPr>
        <w:tc>
          <w:tcPr>
            <w:tcW w:w="7208" w:type="dxa"/>
            <w:gridSpan w:val="3"/>
            <w:shd w:val="clear" w:color="auto" w:fill="FFFFFF" w:themeFill="background1"/>
          </w:tcPr>
          <w:p w14:paraId="0F3F357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Արտակարգ իրավիճակներից բնակչության պաշտպանություն և քաղաքացիական պաշտպանության վերաբերյալ տեղեկատվության մատչելիության ապահովում, 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9"/>
            <w:shd w:val="clear" w:color="auto" w:fill="FFFFFF" w:themeFill="background1"/>
          </w:tcPr>
          <w:p w14:paraId="184B301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0C645353" w:rsidR="00E41BD5" w:rsidRPr="008E3D75" w:rsidRDefault="003434CB" w:rsidP="003434C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ind w:left="0" w:firstLine="36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48% </w:t>
            </w:r>
          </w:p>
        </w:tc>
      </w:tr>
      <w:tr w:rsidR="008E3D75" w:rsidRPr="00707C8D" w14:paraId="2DFDC208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</w:tcPr>
          <w:p w14:paraId="716AEC7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8E3D75" w:rsidRPr="008E3D75" w14:paraId="0D3F8711" w14:textId="77777777" w:rsidTr="006A7177">
        <w:trPr>
          <w:jc w:val="center"/>
        </w:trPr>
        <w:tc>
          <w:tcPr>
            <w:tcW w:w="2680" w:type="dxa"/>
            <w:shd w:val="clear" w:color="auto" w:fill="auto"/>
          </w:tcPr>
          <w:p w14:paraId="7B09870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378E9E8B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65D31AC8" w:rsidR="00E41BD5" w:rsidRPr="008E3D75" w:rsidRDefault="00E41BD5" w:rsidP="00D93775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3434CB" w:rsidRPr="008E3D75">
              <w:rPr>
                <w:rFonts w:ascii="GHEA Grapalat" w:hAnsi="GHEA Grapalat"/>
                <w:sz w:val="20"/>
                <w:lang w:val="hy-AM"/>
              </w:rPr>
              <w:t>48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7EC25B09" w14:textId="77777777" w:rsidR="00E41BD5" w:rsidRPr="008E3D75" w:rsidRDefault="00E41BD5" w:rsidP="00E41BD5">
            <w:pPr>
              <w:pStyle w:val="ListParagraph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C76C5BB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38C501B" w14:textId="79CAA0C2" w:rsidR="00E41BD5" w:rsidRPr="008E3D75" w:rsidRDefault="00662FBE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14:paraId="1028EE0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04B0AAA7" w14:textId="77777777" w:rsidTr="006A7177">
        <w:trPr>
          <w:jc w:val="center"/>
        </w:trPr>
        <w:tc>
          <w:tcPr>
            <w:tcW w:w="2680" w:type="dxa"/>
            <w:shd w:val="clear" w:color="auto" w:fill="auto"/>
          </w:tcPr>
          <w:p w14:paraId="592D3D7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 w:rsidRPr="008E3D75">
              <w:rPr>
                <w:rFonts w:ascii="GHEA Grapalat" w:hAnsi="GHEA Grapalat"/>
                <w:sz w:val="20"/>
              </w:rPr>
              <w:t>ա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րտակարգ իրավիճակներից բնակչության պաշտպանություն և քաղաքացիական պաշտպանության վերաբերյալ տեղեկատվ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ածությունը</w:t>
            </w:r>
            <w:proofErr w:type="spellEnd"/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90052E" w14:textId="4086D26B" w:rsidR="00E41BD5" w:rsidRPr="008E3D75" w:rsidRDefault="00E41BD5" w:rsidP="00D9377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A83CA6">
              <w:rPr>
                <w:rFonts w:ascii="GHEA Grapalat" w:hAnsi="GHEA Grapalat"/>
                <w:sz w:val="20"/>
                <w:lang w:val="hy-AM"/>
              </w:rPr>
              <w:t xml:space="preserve">50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9236118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C65E75E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1C69F3A4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7B4A309" w14:textId="4F6199D2" w:rsidR="00E41BD5" w:rsidRPr="008E3D75" w:rsidRDefault="00662FBE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7DF5C8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2EEE3D4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44941EEC" w14:textId="77777777" w:rsidTr="006A7177">
        <w:trPr>
          <w:jc w:val="center"/>
        </w:trPr>
        <w:tc>
          <w:tcPr>
            <w:tcW w:w="7223" w:type="dxa"/>
            <w:gridSpan w:val="4"/>
            <w:shd w:val="clear" w:color="auto" w:fill="F7CAAC" w:themeFill="accent2" w:themeFillTint="66"/>
          </w:tcPr>
          <w:p w14:paraId="088F797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14:paraId="0332EDC6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8"/>
            <w:shd w:val="clear" w:color="auto" w:fill="F7CAAC" w:themeFill="accent2" w:themeFillTint="66"/>
          </w:tcPr>
          <w:p w14:paraId="53D872D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00585D7" w14:textId="2A24688B" w:rsidR="00C71AA2" w:rsidRPr="008E3D75" w:rsidRDefault="00E41BD5" w:rsidP="00C71AA2">
            <w:pPr>
              <w:numPr>
                <w:ilvl w:val="0"/>
                <w:numId w:val="9"/>
              </w:numPr>
              <w:spacing w:after="0" w:line="240" w:lineRule="auto"/>
              <w:ind w:left="180" w:hanging="245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83CA6" w:rsidRPr="00A83CA6">
              <w:rPr>
                <w:rFonts w:ascii="GHEA Grapalat" w:hAnsi="GHEA Grapalat"/>
                <w:sz w:val="20"/>
                <w:lang w:val="hy-AM"/>
              </w:rPr>
              <w:t>1,600,000</w:t>
            </w:r>
            <w:r w:rsidR="00A83CA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78ED599F" w14:textId="0E5B4F7F" w:rsidR="00E41BD5" w:rsidRPr="008E3D75" w:rsidRDefault="00E41BD5" w:rsidP="00C71AA2">
            <w:pPr>
              <w:numPr>
                <w:ilvl w:val="0"/>
                <w:numId w:val="9"/>
              </w:numPr>
              <w:spacing w:after="0" w:line="240" w:lineRule="auto"/>
              <w:ind w:left="180" w:hanging="245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թիվը` </w:t>
            </w:r>
            <w:r w:rsidR="007F191C"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, Վերանորոգման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աշխատանքներում`  </w:t>
            </w:r>
            <w:r w:rsidR="00AC633F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965571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707C8D" w14:paraId="3AD78454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01732ED0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E3D75" w:rsidRPr="00707C8D" w14:paraId="54FE580A" w14:textId="77777777" w:rsidTr="006A7177">
        <w:trPr>
          <w:trHeight w:val="690"/>
          <w:jc w:val="center"/>
        </w:trPr>
        <w:tc>
          <w:tcPr>
            <w:tcW w:w="7238" w:type="dxa"/>
            <w:gridSpan w:val="5"/>
          </w:tcPr>
          <w:p w14:paraId="78FC6F2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7"/>
          </w:tcPr>
          <w:p w14:paraId="5A4EE3D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7E1EA78D" w:rsidR="00E41BD5" w:rsidRPr="008E3D75" w:rsidRDefault="00E41BD5" w:rsidP="0067419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03671E" w:rsidRPr="008E3D75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="0067419C" w:rsidRPr="008E3D75">
              <w:rPr>
                <w:rFonts w:ascii="GHEA Grapalat" w:hAnsi="GHEA Grapalat" w:cs="Arial"/>
                <w:sz w:val="20"/>
                <w:lang w:val="hy-AM"/>
              </w:rPr>
              <w:t>7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8E3D75" w:rsidRPr="00707C8D" w14:paraId="61A9C5BC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2158AB21" w14:textId="541C34D1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 w:rsidR="00D61B2A"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 1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2E6F63"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Փողոցային լուսավորության անխափան աշխատանքի ապահովում </w:t>
            </w:r>
          </w:p>
        </w:tc>
      </w:tr>
      <w:tr w:rsidR="008E3D75" w:rsidRPr="00707C8D" w14:paraId="4D5294F4" w14:textId="77777777" w:rsidTr="006A7177">
        <w:trPr>
          <w:trHeight w:val="2493"/>
          <w:jc w:val="center"/>
        </w:trPr>
        <w:tc>
          <w:tcPr>
            <w:tcW w:w="2699" w:type="dxa"/>
            <w:gridSpan w:val="2"/>
          </w:tcPr>
          <w:p w14:paraId="4913B8B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14A1B174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4F39339A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Փողոցների երթևեկության անվտանգության մակարդակը տրանսպորտային միջոցների և հետիոտների համար՝ </w:t>
            </w:r>
            <w:r w:rsidR="0003671E" w:rsidRPr="008E3D75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07087FD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2"/>
            <w:vMerge w:val="restart"/>
          </w:tcPr>
          <w:p w14:paraId="3E5031E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180D21BB" w:rsidR="00E41BD5" w:rsidRPr="008E3D75" w:rsidRDefault="00662FBE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19AAECFE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37FCA34" w14:textId="77777777" w:rsidTr="006A7177">
        <w:trPr>
          <w:jc w:val="center"/>
        </w:trPr>
        <w:tc>
          <w:tcPr>
            <w:tcW w:w="2699" w:type="dxa"/>
            <w:gridSpan w:val="2"/>
          </w:tcPr>
          <w:p w14:paraId="742935D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E2EFF3" w14:textId="3EACB95B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4C1DAC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261C1026" w14:textId="447514A8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265191" w:rsidRPr="008E3D75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="008765D2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1DA4579A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5859768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8E3D75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9C9FC54" w14:textId="37AD2908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38642D" w:rsidRPr="008E3D75">
              <w:rPr>
                <w:rFonts w:ascii="GHEA Grapalat" w:hAnsi="GHEA Grapalat"/>
                <w:sz w:val="20"/>
                <w:lang w:val="hy-AM"/>
              </w:rPr>
              <w:t>8</w:t>
            </w:r>
            <w:r w:rsidR="008765D2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  <w:r w:rsidR="006170EB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D95157B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B65DBCF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3DAE8305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6AE5232B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0489549D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07C8D" w14:paraId="243BF496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787CE51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A6D5FAC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Ջերմուկ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բնակավայրի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լուսավորության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ցանցի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սպասարկում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Կեչուտ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բնակավայրի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լուսավորության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ցանցի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սպասարկում</w:t>
            </w:r>
            <w:proofErr w:type="spellEnd"/>
          </w:p>
          <w:p w14:paraId="5728B794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501786CD" w14:textId="1E5482C4" w:rsidR="00E41BD5" w:rsidRPr="008E3D75" w:rsidRDefault="00E41BD5" w:rsidP="006A4072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319B3EB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BC2B174" w14:textId="370DE1E2" w:rsidR="00E41BD5" w:rsidRPr="008E3D75" w:rsidRDefault="00E41BD5" w:rsidP="006D63A8">
            <w:pPr>
              <w:numPr>
                <w:ilvl w:val="0"/>
                <w:numId w:val="11"/>
              </w:numPr>
              <w:spacing w:after="0" w:line="20" w:lineRule="atLeast"/>
              <w:ind w:left="44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4C1DAC" w:rsidRPr="004C1DAC">
              <w:rPr>
                <w:rFonts w:ascii="GHEA Grapalat" w:hAnsi="GHEA Grapalat" w:cs="Arial"/>
                <w:sz w:val="20"/>
                <w:lang w:val="hy-AM"/>
              </w:rPr>
              <w:t>32,325,636</w:t>
            </w:r>
            <w:r w:rsidR="004C1DAC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դրամ</w:t>
            </w:r>
            <w:r w:rsidR="00D129B7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</w:p>
          <w:p w14:paraId="671E6BFB" w14:textId="375E49BC" w:rsidR="00E41BD5" w:rsidRPr="008E3D75" w:rsidRDefault="006D63A8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</w:t>
            </w:r>
            <w:r w:rsidR="00D129B7" w:rsidRPr="00D129B7">
              <w:rPr>
                <w:rFonts w:ascii="GHEA Grapalat" w:hAnsi="GHEA Grapalat"/>
                <w:sz w:val="20"/>
                <w:lang w:val="hy-AM"/>
              </w:rPr>
              <w:t>Ջերմուկի կոմունալ տնտեսություն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» ՀՈԱԿ-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ից՝ փողոցների գիշերային լուսավորության աշխատանքները կազմակերպող և վերահսկող աշխատակիցների թիվը</w:t>
            </w:r>
            <w:r w:rsidR="00265191" w:rsidRPr="008E3D75">
              <w:rPr>
                <w:rFonts w:ascii="GHEA Grapalat" w:hAnsi="GHEA Grapalat"/>
                <w:sz w:val="20"/>
                <w:lang w:val="hy-AM"/>
              </w:rPr>
              <w:t xml:space="preserve"> 2</w:t>
            </w:r>
          </w:p>
          <w:p w14:paraId="152168E8" w14:textId="235276E4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երկարությունը՝</w:t>
            </w:r>
            <w:r w:rsidR="00995243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8 կմ</w:t>
            </w:r>
          </w:p>
          <w:p w14:paraId="39198CD1" w14:textId="7392DC52" w:rsidR="00E41BD5" w:rsidRPr="008E3D75" w:rsidRDefault="00E41BD5" w:rsidP="00927273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Առկա լուսավորության համակարգի հենասյուների թիվը` </w:t>
            </w:r>
            <w:r w:rsidR="006556AE" w:rsidRPr="008E3D75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00</w:t>
            </w:r>
          </w:p>
        </w:tc>
      </w:tr>
      <w:tr w:rsidR="008E3D75" w:rsidRPr="00707C8D" w14:paraId="738475C0" w14:textId="77777777" w:rsidTr="006A7177">
        <w:trPr>
          <w:trHeight w:val="359"/>
          <w:jc w:val="center"/>
        </w:trPr>
        <w:tc>
          <w:tcPr>
            <w:tcW w:w="14322" w:type="dxa"/>
            <w:gridSpan w:val="12"/>
            <w:shd w:val="clear" w:color="auto" w:fill="FBE4D5" w:themeFill="accent2" w:themeFillTint="33"/>
          </w:tcPr>
          <w:p w14:paraId="2B22DCF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8E3D75" w:rsidRPr="00707C8D" w14:paraId="761F233F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3BA64E85" w14:textId="24855713" w:rsidR="00E41BD5" w:rsidRPr="008E3D75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8E3D75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B309F1" w:rsidRPr="00B309F1">
              <w:rPr>
                <w:rFonts w:ascii="GHEA Grapalat" w:hAnsi="GHEA Grapalat"/>
                <w:b/>
                <w:sz w:val="20"/>
                <w:lang w:val="hy-AM"/>
              </w:rPr>
              <w:t>Ջերմուկի խորհրդանիշ եղնիկի արձան տանող ճանապարհի շրջակա ժայռերի լուսավորության իրականացում</w:t>
            </w:r>
          </w:p>
        </w:tc>
      </w:tr>
      <w:tr w:rsidR="008E3D75" w:rsidRPr="00707C8D" w14:paraId="5E187F45" w14:textId="77777777" w:rsidTr="006A7177">
        <w:trPr>
          <w:trHeight w:val="2493"/>
          <w:jc w:val="center"/>
        </w:trPr>
        <w:tc>
          <w:tcPr>
            <w:tcW w:w="2699" w:type="dxa"/>
            <w:gridSpan w:val="2"/>
          </w:tcPr>
          <w:p w14:paraId="23982D6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2012E2FF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21C2735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2"/>
            <w:vMerge w:val="restart"/>
          </w:tcPr>
          <w:p w14:paraId="5057B10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38799B43" w:rsidR="00E41BD5" w:rsidRPr="008E3D75" w:rsidRDefault="00662FBE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02359EC4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4D7D386" w14:textId="77777777" w:rsidTr="006A7177">
        <w:trPr>
          <w:jc w:val="center"/>
        </w:trPr>
        <w:tc>
          <w:tcPr>
            <w:tcW w:w="2699" w:type="dxa"/>
            <w:gridSpan w:val="2"/>
          </w:tcPr>
          <w:p w14:paraId="6CD7718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618013E" w14:textId="36CC1BCF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B309F1">
              <w:rPr>
                <w:rFonts w:ascii="GHEA Grapalat" w:hAnsi="GHEA Grapalat" w:cs="Arial"/>
                <w:sz w:val="20"/>
                <w:lang w:val="hy-AM"/>
              </w:rPr>
              <w:t>300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մ</w:t>
            </w:r>
          </w:p>
          <w:p w14:paraId="31F47287" w14:textId="27DED9BC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8</w:t>
            </w:r>
            <w:r w:rsidR="008765D2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09DA7811" w14:textId="77777777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1D3CE18B" w14:textId="77777777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6 ժամ</w:t>
            </w:r>
          </w:p>
          <w:p w14:paraId="4190E77B" w14:textId="4AE820F0" w:rsidR="00E41BD5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Բնակիչների բավարարվածությունը համայնքում գիշերային լուսավորվածությունից, 8</w:t>
            </w:r>
            <w:r w:rsidR="008765D2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99DE06B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8B74C4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5AF7013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50F73DC7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6BF4AE83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07C8D" w14:paraId="7DEB1AEC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06DA7FF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52467AE" w14:textId="0189C8A9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26" w:firstLine="6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կատարել Ջրվեժի փողոցում </w:t>
            </w:r>
            <w:r w:rsidR="009279F0" w:rsidRPr="008E3D75">
              <w:rPr>
                <w:rFonts w:ascii="GHEA Grapalat" w:hAnsi="GHEA Grapalat" w:cs="Arial"/>
                <w:sz w:val="20"/>
                <w:lang w:val="hy-AM"/>
              </w:rPr>
              <w:t>847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 երկարությամբ երկկողմանի ժայռերի գեղարվեստական լուսավորում,</w:t>
            </w:r>
          </w:p>
          <w:p w14:paraId="0006D4CE" w14:textId="230E45E7" w:rsidR="005A7462" w:rsidRPr="008E3D75" w:rsidRDefault="00262432" w:rsidP="0026243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կատարել եղնիկի արձան տանող ճանապարհի մերձակա՝ </w:t>
            </w:r>
            <w:r w:rsidR="009279F0" w:rsidRPr="008E3D75">
              <w:rPr>
                <w:rFonts w:ascii="GHEA Grapalat" w:hAnsi="GHEA Grapalat" w:cs="Arial"/>
                <w:sz w:val="20"/>
                <w:lang w:val="hy-AM"/>
              </w:rPr>
              <w:t>265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 երկարությամբ ժայռերի գեղարվեստական լուսավորում,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211E990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7882CE8" w14:textId="77777777" w:rsidR="00803276" w:rsidRPr="008E3D75" w:rsidRDefault="00803276" w:rsidP="008032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803276">
              <w:rPr>
                <w:rFonts w:ascii="GHEA Grapalat" w:hAnsi="GHEA Grapalat"/>
                <w:sz w:val="20"/>
                <w:lang w:val="hy-AM"/>
              </w:rPr>
              <w:t>26,400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դրամ, </w:t>
            </w:r>
          </w:p>
          <w:p w14:paraId="4E2F8F8E" w14:textId="77777777" w:rsidR="00803276" w:rsidRPr="008E3D75" w:rsidRDefault="00803276" w:rsidP="008032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Պետական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բյուջեի միջոցներ՝ </w:t>
            </w:r>
            <w:r w:rsidRPr="00803276">
              <w:rPr>
                <w:rFonts w:ascii="GHEA Grapalat" w:hAnsi="GHEA Grapalat"/>
                <w:sz w:val="20"/>
                <w:lang w:val="hy-AM"/>
              </w:rPr>
              <w:t>4,646,900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դրամ, </w:t>
            </w:r>
          </w:p>
          <w:p w14:paraId="23689364" w14:textId="3870B6BA" w:rsidR="00E41BD5" w:rsidRPr="008E3D75" w:rsidRDefault="00532EA9" w:rsidP="00F560C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Ցանցի կառուց</w:t>
            </w:r>
            <w:r w:rsidR="00E41BD5" w:rsidRPr="008E3D75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1</w:t>
            </w:r>
            <w:r w:rsidR="00F560CE" w:rsidRPr="008E3D75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8E3D75" w:rsidRPr="00707C8D" w14:paraId="7E124AAD" w14:textId="77777777" w:rsidTr="006A7177">
        <w:trPr>
          <w:trHeight w:val="269"/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</w:tcPr>
          <w:p w14:paraId="3F74C765" w14:textId="59378DDB" w:rsidR="00E41BD5" w:rsidRPr="005E2344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5E2344"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Pr="005E2344">
              <w:rPr>
                <w:rFonts w:ascii="GHEA Grapalat" w:hAnsi="GHEA Grapalat"/>
                <w:b/>
                <w:sz w:val="20"/>
                <w:lang w:val="hy-AM"/>
              </w:rPr>
              <w:t xml:space="preserve"> Ջ</w:t>
            </w:r>
            <w:r w:rsidR="005E2344" w:rsidRPr="005E2344">
              <w:rPr>
                <w:rFonts w:ascii="GHEA Grapalat" w:hAnsi="GHEA Grapalat"/>
                <w:b/>
                <w:sz w:val="20"/>
                <w:lang w:val="hy-AM"/>
              </w:rPr>
              <w:t>րամատակարարման և ջ</w:t>
            </w:r>
            <w:r w:rsidRPr="005E2344">
              <w:rPr>
                <w:rFonts w:ascii="GHEA Grapalat" w:hAnsi="GHEA Grapalat"/>
                <w:b/>
                <w:sz w:val="20"/>
                <w:lang w:val="hy-AM"/>
              </w:rPr>
              <w:t>րահեռացման համակարգի նորոգում</w:t>
            </w:r>
          </w:p>
        </w:tc>
      </w:tr>
      <w:tr w:rsidR="008E3D75" w:rsidRPr="00707C8D" w14:paraId="6D59BEBD" w14:textId="77777777" w:rsidTr="006A7177">
        <w:trPr>
          <w:trHeight w:val="269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1EC7B8A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B09F774" w14:textId="77777777" w:rsidR="00E41BD5" w:rsidRPr="008E3D75" w:rsidRDefault="006A4072" w:rsidP="001C572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Կեչուտ և Գնդեվազ գյուղերում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ջրահեռացման համակարգի </w:t>
            </w:r>
            <w:r w:rsidR="00664F9E" w:rsidRPr="008E3D75">
              <w:rPr>
                <w:rFonts w:ascii="GHEA Grapalat" w:hAnsi="GHEA Grapalat"/>
                <w:sz w:val="20"/>
                <w:lang w:val="hy-AM"/>
              </w:rPr>
              <w:t>ընթացիկ վերանորոգում</w:t>
            </w:r>
          </w:p>
          <w:p w14:paraId="6F037E0F" w14:textId="0DC54CD8" w:rsidR="00664F9E" w:rsidRPr="008E3D75" w:rsidRDefault="00664F9E" w:rsidP="001C572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/>
                <w:bCs/>
                <w:sz w:val="20"/>
                <w:lang w:val="hy-AM"/>
              </w:rPr>
            </w:pPr>
            <w:r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Գնդեվազ գյուղի խմելու ջրի ակունքի </w:t>
            </w:r>
            <w:r w:rsidR="00805EDF"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2 աղբյուրակապի </w:t>
            </w:r>
            <w:r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և խմելու ջրի </w:t>
            </w:r>
            <w:r w:rsidR="00805EDF"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2.3կմ երկարությամբ </w:t>
            </w:r>
            <w:r w:rsidRPr="008E3D75">
              <w:rPr>
                <w:rFonts w:ascii="GHEA Grapalat" w:hAnsi="GHEA Grapalat"/>
                <w:bCs/>
                <w:sz w:val="20"/>
                <w:lang w:val="hy-AM"/>
              </w:rPr>
              <w:t>ջրագծերի հիմնանորոգում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740809C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0506A5E" w14:textId="089B1401" w:rsidR="00E36ECD" w:rsidRPr="008E3D75" w:rsidRDefault="00803276" w:rsidP="00E36EC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Պետական</w:t>
            </w:r>
            <w:r w:rsidR="00E36ECD" w:rsidRPr="008E3D75">
              <w:rPr>
                <w:rFonts w:ascii="GHEA Grapalat" w:hAnsi="GHEA Grapalat"/>
                <w:sz w:val="20"/>
                <w:lang w:val="hy-AM"/>
              </w:rPr>
              <w:t xml:space="preserve"> բյուջեի միջոցներ՝ </w:t>
            </w:r>
            <w:r w:rsidR="00137D25" w:rsidRPr="00137D25">
              <w:rPr>
                <w:rFonts w:ascii="GHEA Grapalat" w:hAnsi="GHEA Grapalat"/>
                <w:sz w:val="20"/>
                <w:lang w:val="hy-AM"/>
              </w:rPr>
              <w:t>39,789,485</w:t>
            </w:r>
            <w:r w:rsidR="00137D2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36ECD" w:rsidRPr="008E3D75">
              <w:rPr>
                <w:rFonts w:ascii="GHEA Grapalat" w:hAnsi="GHEA Grapalat"/>
                <w:sz w:val="20"/>
                <w:lang w:val="hy-AM"/>
              </w:rPr>
              <w:t xml:space="preserve">դրամ, </w:t>
            </w:r>
          </w:p>
          <w:p w14:paraId="4C9860EF" w14:textId="6543A0EF" w:rsidR="00E41BD5" w:rsidRPr="008E3D75" w:rsidRDefault="00E41BD5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FB1291">
              <w:rPr>
                <w:rFonts w:ascii="GHEA Grapalat" w:hAnsi="GHEA Grapalat"/>
                <w:sz w:val="20"/>
                <w:lang w:val="hy-AM"/>
              </w:rPr>
              <w:t>3</w:t>
            </w:r>
            <w:r w:rsidR="00805EDF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080CC7CD" w14:textId="3BD7CE53" w:rsidR="00805EDF" w:rsidRPr="008E3D75" w:rsidRDefault="00317743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Հիմնա</w:t>
            </w:r>
            <w:r w:rsidR="00805EDF" w:rsidRPr="008E3D75">
              <w:rPr>
                <w:rFonts w:ascii="GHEA Grapalat" w:hAnsi="GHEA Grapalat" w:cs="Arial"/>
                <w:sz w:val="20"/>
                <w:lang w:val="hy-AM"/>
              </w:rPr>
              <w:t>նորոգման</w:t>
            </w:r>
            <w:r w:rsidR="00805EDF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15</w:t>
            </w:r>
          </w:p>
        </w:tc>
      </w:tr>
      <w:tr w:rsidR="008E3D75" w:rsidRPr="00707C8D" w14:paraId="474CED8F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58261052" w14:textId="618B774B" w:rsidR="003E5D2E" w:rsidRPr="008E3D75" w:rsidRDefault="003E5D2E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8E3D75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0C73FA" w:rsidRPr="008E3D75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</w:p>
        </w:tc>
      </w:tr>
      <w:tr w:rsidR="008E3D75" w:rsidRPr="008E3D75" w14:paraId="228CC0AE" w14:textId="77777777" w:rsidTr="006A7177">
        <w:trPr>
          <w:trHeight w:val="1532"/>
          <w:jc w:val="center"/>
        </w:trPr>
        <w:tc>
          <w:tcPr>
            <w:tcW w:w="2699" w:type="dxa"/>
            <w:gridSpan w:val="2"/>
          </w:tcPr>
          <w:p w14:paraId="6D4263A2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26F53224" w14:textId="1F6827BF" w:rsidR="003E5D2E" w:rsidRPr="008E3D75" w:rsidRDefault="003E5D2E" w:rsidP="00D4616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Բարելավել Ջերմուկ համայնքի </w:t>
            </w:r>
            <w:r w:rsidR="00D4616D" w:rsidRPr="008E3D75">
              <w:rPr>
                <w:rFonts w:ascii="GHEA Grapalat" w:hAnsi="GHEA Grapalat"/>
                <w:sz w:val="20"/>
                <w:lang w:val="hy-AM"/>
              </w:rPr>
              <w:t>բնակարանային ֆոնդի սպասարկման և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պահպանման ծառայության որակը</w:t>
            </w:r>
          </w:p>
        </w:tc>
        <w:tc>
          <w:tcPr>
            <w:tcW w:w="4539" w:type="dxa"/>
            <w:gridSpan w:val="3"/>
          </w:tcPr>
          <w:p w14:paraId="27916553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FE8D741" w14:textId="0F46FBA4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</w:t>
            </w:r>
            <w:r w:rsidR="00A907B2" w:rsidRPr="008E3D75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 ծառայության որակը՝ </w:t>
            </w:r>
            <w:r w:rsidR="00F01487" w:rsidRPr="008E3D75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2136" w:type="dxa"/>
            <w:gridSpan w:val="2"/>
          </w:tcPr>
          <w:p w14:paraId="729691A2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55DD676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</w:tcPr>
          <w:p w14:paraId="4BF921D7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2F941F0E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 w:val="restart"/>
          </w:tcPr>
          <w:p w14:paraId="60782FC7" w14:textId="1D84ED9C" w:rsidR="003E5D2E" w:rsidRPr="008E3D75" w:rsidRDefault="00662FB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6C4E4D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  <w:r w:rsidR="006C4E4D"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42" w:type="dxa"/>
          </w:tcPr>
          <w:p w14:paraId="7DCDE15F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5E4BF1EC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8E3D75" w:rsidRPr="00707C8D" w14:paraId="59CFCAB2" w14:textId="77777777" w:rsidTr="006A7177">
        <w:trPr>
          <w:jc w:val="center"/>
        </w:trPr>
        <w:tc>
          <w:tcPr>
            <w:tcW w:w="2699" w:type="dxa"/>
            <w:gridSpan w:val="2"/>
          </w:tcPr>
          <w:p w14:paraId="0CC893CD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5DAE8FB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Բարելավվել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A289FEE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38C3086" w14:textId="163EADB4" w:rsidR="003E5D2E" w:rsidRPr="008E3D75" w:rsidRDefault="000949E0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բազմաբնակարան բնակելի շենքերի</w:t>
            </w:r>
            <w:r w:rsidR="00A907B2" w:rsidRPr="008E3D75">
              <w:rPr>
                <w:rFonts w:ascii="GHEA Grapalat" w:hAnsi="GHEA Grapalat"/>
                <w:sz w:val="20"/>
                <w:lang w:val="hy-AM"/>
              </w:rPr>
              <w:t xml:space="preserve"> սպասարկման և պահպանման</w:t>
            </w:r>
            <w:r w:rsidR="003E5D2E" w:rsidRPr="008E3D75">
              <w:rPr>
                <w:rFonts w:ascii="GHEA Grapalat" w:hAnsi="GHEA Grapalat"/>
                <w:sz w:val="20"/>
                <w:lang w:val="hy-AM"/>
              </w:rPr>
              <w:t xml:space="preserve"> վիճակը, լավ </w:t>
            </w:r>
            <w:r w:rsidR="00A907B2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F71A292" w14:textId="4C3FB250" w:rsidR="003E5D2E" w:rsidRPr="008E3D75" w:rsidRDefault="003E5D2E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="00A907B2" w:rsidRPr="008E3D75">
              <w:rPr>
                <w:rFonts w:ascii="GHEA Grapalat" w:hAnsi="GHEA Grapalat"/>
                <w:sz w:val="20"/>
              </w:rPr>
              <w:t xml:space="preserve">12 </w:t>
            </w:r>
            <w:proofErr w:type="spellStart"/>
            <w:r w:rsidR="00A907B2" w:rsidRPr="008E3D75">
              <w:rPr>
                <w:rFonts w:ascii="GHEA Grapalat" w:hAnsi="GHEA Grapalat"/>
                <w:sz w:val="20"/>
              </w:rPr>
              <w:t>ամիս</w:t>
            </w:r>
            <w:proofErr w:type="spellEnd"/>
          </w:p>
        </w:tc>
        <w:tc>
          <w:tcPr>
            <w:tcW w:w="2136" w:type="dxa"/>
            <w:gridSpan w:val="2"/>
          </w:tcPr>
          <w:p w14:paraId="35768A8A" w14:textId="77777777" w:rsidR="003E5D2E" w:rsidRPr="008E3D75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AD9F42" w14:textId="77777777" w:rsidR="003E5D2E" w:rsidRPr="008E3D75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2C3799F" w14:textId="77777777" w:rsidR="003E5D2E" w:rsidRPr="008E3D75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001DB004" w14:textId="77777777" w:rsidR="003E5D2E" w:rsidRPr="008E3D75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0DF64879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C46F438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913DB46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8E3D75" w14:paraId="290A881B" w14:textId="77777777" w:rsidTr="006A7177">
        <w:trPr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139FE655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8541248" w14:textId="421585F2" w:rsidR="003E5D2E" w:rsidRPr="008E3D75" w:rsidRDefault="00107A2B" w:rsidP="00D93775">
            <w:pPr>
              <w:numPr>
                <w:ilvl w:val="0"/>
                <w:numId w:val="1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բազմաբնակարան բնակելի շենքերի </w:t>
            </w:r>
            <w:r w:rsidR="006C4E4D" w:rsidRPr="008E3D75">
              <w:rPr>
                <w:rFonts w:ascii="GHEA Grapalat" w:hAnsi="GHEA Grapalat"/>
                <w:sz w:val="20"/>
                <w:lang w:val="hy-AM"/>
              </w:rPr>
              <w:t>սպասարկ</w:t>
            </w:r>
            <w:proofErr w:type="spellStart"/>
            <w:r w:rsidR="006C4E4D" w:rsidRPr="008E3D75">
              <w:rPr>
                <w:rFonts w:ascii="GHEA Grapalat" w:hAnsi="GHEA Grapalat"/>
                <w:sz w:val="20"/>
              </w:rPr>
              <w:t>ու</w:t>
            </w:r>
            <w:proofErr w:type="spellEnd"/>
            <w:r w:rsidR="006C4E4D" w:rsidRPr="008E3D75">
              <w:rPr>
                <w:rFonts w:ascii="GHEA Grapalat" w:hAnsi="GHEA Grapalat"/>
                <w:sz w:val="20"/>
                <w:lang w:val="hy-AM"/>
              </w:rPr>
              <w:t>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4C4E5854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4D4A151" w14:textId="47373B8D" w:rsidR="003E5D2E" w:rsidRPr="008E3D75" w:rsidRDefault="000C73FA" w:rsidP="00B12341">
            <w:pPr>
              <w:numPr>
                <w:ilvl w:val="0"/>
                <w:numId w:val="1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բնակարանային ֆոնդի </w:t>
            </w:r>
            <w:r w:rsidR="00335279" w:rsidRPr="008E3D75">
              <w:rPr>
                <w:rFonts w:ascii="GHEA Grapalat" w:hAnsi="GHEA Grapalat"/>
                <w:sz w:val="20"/>
                <w:lang w:val="hy-AM"/>
              </w:rPr>
              <w:t>սպասարկ</w:t>
            </w:r>
            <w:r w:rsidR="003E5D2E" w:rsidRPr="008E3D75">
              <w:rPr>
                <w:rFonts w:ascii="GHEA Grapalat" w:hAnsi="GHEA Grapalat"/>
                <w:sz w:val="20"/>
                <w:lang w:val="hy-AM"/>
              </w:rPr>
              <w:t>ման</w:t>
            </w:r>
            <w:r w:rsidR="003E5D2E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3E5D2E" w:rsidRPr="008E3D75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 w:rsidR="00FB1291" w:rsidRPr="00FB1291">
              <w:rPr>
                <w:rFonts w:ascii="GHEA Grapalat" w:hAnsi="GHEA Grapalat"/>
                <w:sz w:val="20"/>
                <w:lang w:val="hy-AM"/>
              </w:rPr>
              <w:t>16,888,183</w:t>
            </w:r>
            <w:r w:rsidR="00FB129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E5D2E" w:rsidRPr="008E3D75">
              <w:rPr>
                <w:rFonts w:ascii="GHEA Grapalat" w:hAnsi="GHEA Grapalat" w:cs="Arial"/>
                <w:sz w:val="20"/>
                <w:lang w:val="hy-AM"/>
              </w:rPr>
              <w:t>դրամ</w:t>
            </w:r>
          </w:p>
          <w:p w14:paraId="0C3D5C4C" w14:textId="07568A42" w:rsidR="003E5D2E" w:rsidRPr="008E3D75" w:rsidRDefault="003E5D2E" w:rsidP="00D93775">
            <w:pPr>
              <w:numPr>
                <w:ilvl w:val="0"/>
                <w:numId w:val="1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FB1291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</w:tr>
      <w:tr w:rsidR="008E3D75" w:rsidRPr="008E3D75" w14:paraId="3F0490B1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1643B85D" w14:textId="57C16F22" w:rsidR="00761D68" w:rsidRPr="008E3D75" w:rsidRDefault="00F44EFC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8E3D75">
              <w:rPr>
                <w:rFonts w:ascii="GHEA Grapalat" w:hAnsi="GHEA Grapalat"/>
                <w:b/>
                <w:sz w:val="20"/>
              </w:rPr>
              <w:t>5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Ասֆալտբետոնյա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ծածկի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պահպանում</w:t>
            </w:r>
            <w:proofErr w:type="spellEnd"/>
          </w:p>
        </w:tc>
      </w:tr>
      <w:tr w:rsidR="008E3D75" w:rsidRPr="00707C8D" w14:paraId="65E18020" w14:textId="77777777" w:rsidTr="006A7177">
        <w:trPr>
          <w:trHeight w:val="556"/>
          <w:jc w:val="center"/>
        </w:trPr>
        <w:tc>
          <w:tcPr>
            <w:tcW w:w="2699" w:type="dxa"/>
            <w:gridSpan w:val="2"/>
          </w:tcPr>
          <w:p w14:paraId="2D2FA607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8011836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համայնքային ենթակայության ճանապարհների նորոգումը, 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D0A95E6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1A2580EF" w14:textId="77777777" w:rsidR="00761D68" w:rsidRPr="008E3D75" w:rsidRDefault="00761D68" w:rsidP="00E800B2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2BD0055A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666A0DD5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0DA190CE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A3CDBF2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BCE93BA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F0624FB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49C585ED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AFBFA5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6580206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95254EF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910382" w14:textId="74D0643C" w:rsidR="00761D68" w:rsidRPr="008E3D75" w:rsidRDefault="00662FBE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761D68" w:rsidRPr="008E3D75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proofErr w:type="spellStart"/>
            <w:r w:rsidR="00761D68" w:rsidRPr="008E3D75">
              <w:rPr>
                <w:rFonts w:ascii="GHEA Grapalat" w:hAnsi="GHEA Grapalat"/>
                <w:sz w:val="20"/>
              </w:rPr>
              <w:t>մայիս-</w:t>
            </w:r>
            <w:r w:rsidR="00761D68" w:rsidRPr="008E3D75">
              <w:rPr>
                <w:rFonts w:ascii="GHEA Grapalat" w:hAnsi="GHEA Grapalat"/>
                <w:sz w:val="20"/>
              </w:rPr>
              <w:lastRenderedPageBreak/>
              <w:t>հոկտեմբեր</w:t>
            </w:r>
            <w:proofErr w:type="spellEnd"/>
          </w:p>
          <w:p w14:paraId="04404BED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31AD7154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1147390B" w14:textId="77777777" w:rsidTr="006A7177">
        <w:trPr>
          <w:trHeight w:val="2683"/>
          <w:jc w:val="center"/>
        </w:trPr>
        <w:tc>
          <w:tcPr>
            <w:tcW w:w="2699" w:type="dxa"/>
            <w:gridSpan w:val="2"/>
          </w:tcPr>
          <w:p w14:paraId="16FD38F3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0B7E7648" w14:textId="77777777" w:rsidR="00761D68" w:rsidRPr="008E3D75" w:rsidRDefault="00761D68" w:rsidP="00E800B2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 նորոգումը, 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D8C5DE2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CFA63A4" w14:textId="77777777" w:rsidR="00761D68" w:rsidRPr="008E3D75" w:rsidRDefault="00761D68" w:rsidP="00E800B2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 w:rsidRPr="008E3D75">
              <w:rPr>
                <w:rFonts w:ascii="GHEA Grapalat" w:hAnsi="GHEA Grapalat" w:cs="Arial"/>
                <w:sz w:val="20"/>
              </w:rPr>
              <w:t>6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0CCD81CB" w14:textId="4FC187A3" w:rsidR="00761D68" w:rsidRPr="008E3D75" w:rsidRDefault="00761D68" w:rsidP="00E800B2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</w:t>
            </w:r>
            <w:r w:rsidR="00033142">
              <w:rPr>
                <w:rFonts w:ascii="GHEA Grapalat" w:hAnsi="GHEA Grapalat"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0 %</w:t>
            </w:r>
          </w:p>
          <w:p w14:paraId="42F8FBD9" w14:textId="0868A135" w:rsidR="00761D68" w:rsidRPr="008E3D75" w:rsidRDefault="00761D68" w:rsidP="00E800B2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 w:rsidR="00377E4D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2136" w:type="dxa"/>
            <w:gridSpan w:val="2"/>
          </w:tcPr>
          <w:p w14:paraId="64E28906" w14:textId="77777777" w:rsidR="00761D68" w:rsidRPr="008E3D75" w:rsidRDefault="00761D68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1AF992C" w14:textId="77777777" w:rsidR="00761D68" w:rsidRPr="008E3D75" w:rsidRDefault="00761D68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28941FB4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5590F363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4D6033E" w14:textId="77777777" w:rsidR="00761D68" w:rsidRPr="008E3D75" w:rsidRDefault="00761D68" w:rsidP="00E800B2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49F57D28" w14:textId="77777777" w:rsidTr="006A7177">
        <w:trPr>
          <w:trHeight w:val="539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216B4938" w14:textId="77777777" w:rsidR="00F44EFC" w:rsidRPr="008E3D75" w:rsidRDefault="00F44EFC" w:rsidP="00F44EF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BE49CE5" w14:textId="77777777" w:rsidR="00F44EFC" w:rsidRPr="008E3D75" w:rsidRDefault="00F44EFC" w:rsidP="00F44EFC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շինարարական աշխատանքների իրականացման ձեռք բերման նպատակով,</w:t>
            </w:r>
          </w:p>
          <w:p w14:paraId="7C63D5D4" w14:textId="77777777" w:rsidR="00F44EFC" w:rsidRPr="008E3D75" w:rsidRDefault="00F44EFC" w:rsidP="00F44EFC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2 Շինարարական աշխատանքների իրականացում, հսկողության իրականացում,</w:t>
            </w:r>
          </w:p>
          <w:p w14:paraId="365B5648" w14:textId="1D0F21A6" w:rsidR="00F44EFC" w:rsidRPr="008E3D75" w:rsidRDefault="00F44EFC" w:rsidP="00F44EFC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3 Աշխատանքի արդյունքների ընդունում, ֆինանսավորում, շահագործում, 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6909DBED" w14:textId="77777777" w:rsidR="00F44EFC" w:rsidRPr="008E3D75" w:rsidRDefault="00F44EFC" w:rsidP="00F44EF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46EFC9" w14:textId="6D67FA8C" w:rsidR="00F44EFC" w:rsidRPr="008E3D75" w:rsidRDefault="00F44EFC" w:rsidP="00F44E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033142" w:rsidRPr="00033142">
              <w:rPr>
                <w:rFonts w:ascii="GHEA Grapalat" w:hAnsi="GHEA Grapalat" w:cs="Arial"/>
                <w:sz w:val="20"/>
                <w:lang w:val="hy-AM"/>
              </w:rPr>
              <w:t>15,641,100</w:t>
            </w:r>
            <w:r w:rsidR="00033142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4E69BFF2" w14:textId="2B6D05EA" w:rsidR="00F44EFC" w:rsidRPr="008E3D75" w:rsidRDefault="00F44EFC" w:rsidP="00F44E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  <w:r w:rsidR="00F01487" w:rsidRPr="008E3D75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</w:tr>
      <w:tr w:rsidR="008E3D75" w:rsidRPr="00707C8D" w14:paraId="46BDE642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2F96C986" w14:textId="61A22187" w:rsidR="00027095" w:rsidRPr="008E3D75" w:rsidRDefault="00027095" w:rsidP="0062376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623762" w:rsidRPr="008E3D75">
              <w:rPr>
                <w:rFonts w:ascii="GHEA Grapalat" w:hAnsi="GHEA Grapalat"/>
                <w:b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="004E284F" w:rsidRPr="008E3D75">
              <w:rPr>
                <w:lang w:val="hy-AM"/>
              </w:rPr>
              <w:t xml:space="preserve"> </w:t>
            </w:r>
            <w:r w:rsidR="00024DD8" w:rsidRPr="00024DD8">
              <w:rPr>
                <w:rFonts w:ascii="GHEA Grapalat" w:hAnsi="GHEA Grapalat"/>
                <w:b/>
                <w:sz w:val="20"/>
                <w:lang w:val="hy-AM"/>
              </w:rPr>
              <w:t>«Ջերմուկ համայնքի Կեչուտ գյուղի հանդիսությունների սրահի հիմնանորոգում, Կեչուտ գյուղի բակային տարածքի աստիճանների և հենապատի կառուցում, Գնդեվազ գյուղի գերեզմանատուն տանող աստիճանների կառուցում»</w:t>
            </w:r>
          </w:p>
        </w:tc>
      </w:tr>
      <w:tr w:rsidR="008E3D75" w:rsidRPr="00707C8D" w14:paraId="1EAACD8C" w14:textId="77777777" w:rsidTr="006A7177">
        <w:trPr>
          <w:trHeight w:val="2493"/>
          <w:jc w:val="center"/>
        </w:trPr>
        <w:tc>
          <w:tcPr>
            <w:tcW w:w="2699" w:type="dxa"/>
            <w:gridSpan w:val="2"/>
          </w:tcPr>
          <w:p w14:paraId="7E373DE0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84DBAA7" w14:textId="56570886" w:rsidR="00027095" w:rsidRPr="008E3D75" w:rsidRDefault="00F02318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Բարձրացնել Ջերմուկ համայնքի </w:t>
            </w:r>
            <w:r>
              <w:rPr>
                <w:rFonts w:ascii="GHEA Grapalat" w:hAnsi="GHEA Grapalat"/>
                <w:sz w:val="20"/>
                <w:lang w:val="hy-AM"/>
              </w:rPr>
              <w:t>վակային ճանապարհների, անցումների և աստիճանների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48FE714F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741877AF" w14:textId="77777777" w:rsidR="006952A3" w:rsidRPr="008E3D75" w:rsidRDefault="006952A3" w:rsidP="006952A3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բակային աստիճանների անվտանգության մակարդակը հետիոտների համար՝ լավ</w:t>
            </w:r>
          </w:p>
          <w:p w14:paraId="644DB8F7" w14:textId="33DF8D62" w:rsidR="00027095" w:rsidRPr="008E3D75" w:rsidRDefault="006952A3" w:rsidP="006952A3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բնակչությանը մատուցվող հանրային ծառայությունների որակը՝ լավ </w:t>
            </w:r>
          </w:p>
        </w:tc>
        <w:tc>
          <w:tcPr>
            <w:tcW w:w="2136" w:type="dxa"/>
            <w:gridSpan w:val="2"/>
          </w:tcPr>
          <w:p w14:paraId="14BDD0B2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0FC04E5" w14:textId="77777777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6F54A2ED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FB40DB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F3D49E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3E30A10B" w14:textId="09B551D8" w:rsidR="00027095" w:rsidRPr="008E3D75" w:rsidRDefault="005C710F" w:rsidP="005C710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աշատակազմ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14:paraId="6A9EEF59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E5106B1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57A9A94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88F75B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08644DD" w14:textId="5FEF0140" w:rsidR="00027095" w:rsidRPr="008E3D75" w:rsidRDefault="00662FBE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02709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0A0C8DDB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77EB3613" w14:textId="77777777" w:rsidTr="006A7177">
        <w:trPr>
          <w:jc w:val="center"/>
        </w:trPr>
        <w:tc>
          <w:tcPr>
            <w:tcW w:w="2699" w:type="dxa"/>
            <w:gridSpan w:val="2"/>
          </w:tcPr>
          <w:p w14:paraId="199C362C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8D7064F" w14:textId="7880D9A2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C19D3C1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B185AC9" w14:textId="77777777" w:rsidR="00970444" w:rsidRPr="008E3D75" w:rsidRDefault="00970444" w:rsidP="00970444">
            <w:pPr>
              <w:numPr>
                <w:ilvl w:val="0"/>
                <w:numId w:val="29"/>
              </w:numPr>
              <w:tabs>
                <w:tab w:val="left" w:pos="452"/>
              </w:tabs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</w:rPr>
              <w:t>Հիմնանորոգված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բակային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աստիճանների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թիվը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՝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 w:cs="Arial"/>
                <w:sz w:val="20"/>
              </w:rPr>
              <w:t>,</w:t>
            </w:r>
          </w:p>
          <w:p w14:paraId="2302B03D" w14:textId="5508B672" w:rsidR="00027095" w:rsidRPr="00061CDB" w:rsidRDefault="005B32B1" w:rsidP="00061CDB">
            <w:pPr>
              <w:numPr>
                <w:ilvl w:val="0"/>
                <w:numId w:val="29"/>
              </w:numPr>
              <w:tabs>
                <w:tab w:val="left" w:pos="452"/>
              </w:tabs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Հիմնանորոգված հանդիսությունների սրահի թիվը</w:t>
            </w:r>
            <w:r w:rsidR="00970444" w:rsidRPr="008E3D75">
              <w:rPr>
                <w:rFonts w:ascii="GHEA Grapalat" w:hAnsi="GHEA Grapalat" w:cs="Arial"/>
                <w:sz w:val="20"/>
                <w:lang w:val="hy-AM"/>
              </w:rPr>
              <w:t xml:space="preserve">՝ </w:t>
            </w:r>
            <w:r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2136" w:type="dxa"/>
            <w:gridSpan w:val="2"/>
          </w:tcPr>
          <w:p w14:paraId="392FCD7B" w14:textId="77777777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79EABFCC" w14:textId="77777777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lastRenderedPageBreak/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3DCCE654" w14:textId="77777777" w:rsidR="00027095" w:rsidRPr="008E3D75" w:rsidRDefault="00027095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78ACE9AC" w14:textId="77777777" w:rsidR="00027095" w:rsidRPr="008E3D75" w:rsidRDefault="00027095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1C8D5E6D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66C47A6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</w:t>
            </w: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ֆինանսական ռեսուրսները        </w:t>
            </w:r>
          </w:p>
          <w:p w14:paraId="33059328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07C8D" w14:paraId="647F748C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090EF5B8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DF54DD7" w14:textId="59D2B64A" w:rsidR="004E284F" w:rsidRPr="008E3D75" w:rsidRDefault="004E284F" w:rsidP="004E284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 xml:space="preserve">1 Գնումների գործընթացի կազմակերպում </w:t>
            </w:r>
            <w:r w:rsidR="00D8657A" w:rsidRPr="008E3D75">
              <w:rPr>
                <w:rFonts w:ascii="GHEA Grapalat" w:hAnsi="GHEA Grapalat" w:cs="Sylfaen"/>
                <w:sz w:val="20"/>
                <w:lang w:val="hy-AM"/>
              </w:rPr>
              <w:t>անհրաժեշտ գույքի և տեխնիկայի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 xml:space="preserve"> ձեռք բերման նպատակով,</w:t>
            </w:r>
          </w:p>
          <w:p w14:paraId="0DA3970F" w14:textId="4B929FDE" w:rsidR="004E284F" w:rsidRPr="008E3D75" w:rsidRDefault="00D92E07" w:rsidP="00D8657A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="004E284F" w:rsidRPr="008E3D75">
              <w:rPr>
                <w:rFonts w:ascii="GHEA Grapalat" w:hAnsi="GHEA Grapalat" w:cs="Arial"/>
                <w:sz w:val="20"/>
                <w:lang w:val="hy-AM"/>
              </w:rPr>
              <w:t xml:space="preserve"> Աշխատանքի արդյունքների ընդունում, ֆինանսավորում,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շահագործում, </w:t>
            </w:r>
            <w:r w:rsidR="004E284F" w:rsidRPr="008E3D75">
              <w:rPr>
                <w:rFonts w:ascii="GHEA Grapalat" w:hAnsi="GHEA Grapalat" w:cs="Arial"/>
                <w:sz w:val="20"/>
                <w:lang w:val="hy-AM"/>
              </w:rPr>
              <w:t>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57E6C648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B519BF6" w14:textId="3BCDA231" w:rsidR="004E284F" w:rsidRPr="008E3D75" w:rsidRDefault="004E284F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A4A8E" w:rsidRPr="007A4A8E">
              <w:rPr>
                <w:rFonts w:ascii="GHEA Grapalat" w:hAnsi="GHEA Grapalat"/>
                <w:sz w:val="20"/>
                <w:lang w:val="hy-AM"/>
              </w:rPr>
              <w:t xml:space="preserve">25,000,000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23E0C073" w14:textId="76626F96" w:rsidR="009B0B49" w:rsidRPr="008E3D75" w:rsidRDefault="007A4A8E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</w:t>
            </w:r>
            <w:r w:rsidR="009B0B49" w:rsidRPr="008E3D75">
              <w:rPr>
                <w:rFonts w:ascii="GHEA Grapalat" w:hAnsi="GHEA Grapalat"/>
                <w:sz w:val="20"/>
                <w:lang w:val="hy-AM"/>
              </w:rPr>
              <w:t>ետական բյուջեի միջոցներ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Pr="007A4A8E">
              <w:rPr>
                <w:rFonts w:ascii="GHEA Grapalat" w:hAnsi="GHEA Grapalat"/>
                <w:sz w:val="20"/>
                <w:lang w:val="hy-AM"/>
              </w:rPr>
              <w:t>20,706,940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դրամ</w:t>
            </w:r>
          </w:p>
          <w:p w14:paraId="14D9041C" w14:textId="2FCB7DE7" w:rsidR="004E284F" w:rsidRPr="00F941C2" w:rsidRDefault="00F941C2" w:rsidP="00F941C2">
            <w:pPr>
              <w:pStyle w:val="ListParagraph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F941C2">
              <w:rPr>
                <w:rFonts w:ascii="GHEA Grapalat" w:hAnsi="GHEA Grapalat"/>
                <w:sz w:val="20"/>
                <w:lang w:val="hy-AM"/>
              </w:rPr>
              <w:t>Շինարարական աշխատանքներում ներգրավված աշխատողների թիվը  1</w:t>
            </w:r>
            <w:r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8E3D75" w:rsidRPr="00707C8D" w14:paraId="1634C6C7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5FFD5F10" w14:textId="5DF5BEEE" w:rsidR="00623762" w:rsidRPr="008E3D75" w:rsidRDefault="00623762" w:rsidP="0062376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7. </w:t>
            </w:r>
            <w:r w:rsidR="00F941C2" w:rsidRPr="00F941C2">
              <w:rPr>
                <w:rFonts w:ascii="GHEA Grapalat" w:hAnsi="GHEA Grapalat"/>
                <w:b/>
                <w:sz w:val="20"/>
                <w:lang w:val="hy-AM"/>
              </w:rPr>
              <w:t>Ջերմուկ համայնքի Գնդեվազ գյուղի ոռոգման ցանցի ընդլայնում</w:t>
            </w:r>
          </w:p>
        </w:tc>
      </w:tr>
      <w:tr w:rsidR="008E3D75" w:rsidRPr="00707C8D" w14:paraId="57ED0C69" w14:textId="77777777" w:rsidTr="006A7177">
        <w:trPr>
          <w:trHeight w:val="2493"/>
          <w:jc w:val="center"/>
        </w:trPr>
        <w:tc>
          <w:tcPr>
            <w:tcW w:w="2699" w:type="dxa"/>
            <w:gridSpan w:val="2"/>
          </w:tcPr>
          <w:p w14:paraId="01BA6B3B" w14:textId="77777777" w:rsidR="00623762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8FDF316" w14:textId="77777777" w:rsidR="006A7177" w:rsidRPr="006A7177" w:rsidRDefault="006A7177" w:rsidP="006A7177">
            <w:pPr>
              <w:spacing w:after="0" w:line="20" w:lineRule="atLeast"/>
              <w:rPr>
                <w:rFonts w:ascii="GHEA Grapalat" w:hAnsi="GHEA Grapalat"/>
                <w:bCs/>
                <w:sz w:val="20"/>
                <w:lang w:val="hy-AM"/>
              </w:rPr>
            </w:pPr>
            <w:r w:rsidRPr="006A7177">
              <w:rPr>
                <w:rFonts w:ascii="GHEA Grapalat" w:hAnsi="GHEA Grapalat"/>
                <w:bCs/>
                <w:sz w:val="20"/>
                <w:lang w:val="hy-AM"/>
              </w:rPr>
              <w:t>ոռոգելի դարձնել անջրդի 100 հա հող,</w:t>
            </w:r>
          </w:p>
          <w:p w14:paraId="11634C3E" w14:textId="77777777" w:rsidR="006A7177" w:rsidRPr="006A7177" w:rsidRDefault="006A7177" w:rsidP="006A7177">
            <w:pPr>
              <w:spacing w:after="0" w:line="20" w:lineRule="atLeast"/>
              <w:rPr>
                <w:rFonts w:ascii="GHEA Grapalat" w:hAnsi="GHEA Grapalat"/>
                <w:bCs/>
                <w:sz w:val="20"/>
                <w:lang w:val="hy-AM"/>
              </w:rPr>
            </w:pPr>
            <w:r w:rsidRPr="006A7177">
              <w:rPr>
                <w:rFonts w:ascii="GHEA Grapalat" w:hAnsi="GHEA Grapalat"/>
                <w:bCs/>
                <w:sz w:val="20"/>
                <w:lang w:val="hy-AM"/>
              </w:rPr>
              <w:t>-կանխել հողերի քայքայումը/դեգրադացիան</w:t>
            </w:r>
          </w:p>
          <w:p w14:paraId="2970914F" w14:textId="77777777" w:rsidR="006A7177" w:rsidRPr="006A7177" w:rsidRDefault="006A7177" w:rsidP="006A7177">
            <w:pPr>
              <w:spacing w:after="0" w:line="20" w:lineRule="atLeast"/>
              <w:rPr>
                <w:rFonts w:ascii="GHEA Grapalat" w:hAnsi="GHEA Grapalat"/>
                <w:bCs/>
                <w:sz w:val="20"/>
                <w:lang w:val="hy-AM"/>
              </w:rPr>
            </w:pPr>
            <w:r w:rsidRPr="006A7177">
              <w:rPr>
                <w:rFonts w:ascii="GHEA Grapalat" w:hAnsi="GHEA Grapalat"/>
                <w:bCs/>
                <w:sz w:val="20"/>
                <w:lang w:val="hy-AM"/>
              </w:rPr>
              <w:t>-նախադրյալներ ստեղծել այգեգործության հետագա զարգացման, այդպիսով՝ բնակիչների սոցիալական վիճակի բարելավման համար</w:t>
            </w:r>
          </w:p>
          <w:p w14:paraId="67B06CFB" w14:textId="6F077B8E" w:rsidR="00623762" w:rsidRPr="008E3D75" w:rsidRDefault="006A7177" w:rsidP="006A717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6A7177">
              <w:rPr>
                <w:rFonts w:ascii="GHEA Grapalat" w:hAnsi="GHEA Grapalat"/>
                <w:bCs/>
                <w:sz w:val="20"/>
                <w:lang w:val="hy-AM"/>
              </w:rPr>
              <w:t>-ապահովել ոռոգման ջրի կանոնավոր ու անկորուստ մատակարարումը՝ բարձրացնելով ջրօգտագործման արդյունավետությունը</w:t>
            </w:r>
          </w:p>
        </w:tc>
        <w:tc>
          <w:tcPr>
            <w:tcW w:w="4539" w:type="dxa"/>
            <w:gridSpan w:val="3"/>
          </w:tcPr>
          <w:p w14:paraId="7651BC03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8A6C656" w14:textId="693CCC6D" w:rsidR="00623762" w:rsidRPr="008E3D75" w:rsidRDefault="002A2D0D" w:rsidP="00E800B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ոռոգելի տարածքի մակերեսը՝ 1</w:t>
            </w:r>
            <w:r w:rsidR="00FC2FC8">
              <w:rPr>
                <w:rFonts w:ascii="GHEA Grapalat" w:hAnsi="GHEA Grapalat"/>
                <w:sz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0 հա</w:t>
            </w:r>
            <w:r w:rsidR="00B83672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7113A5D5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9CDDF5B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09FE6D05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0A90CD2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05D8A03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4F8477FF" w14:textId="07B0DBCA" w:rsidR="00623762" w:rsidRPr="008E3D75" w:rsidRDefault="005C710F" w:rsidP="00E800B2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աշատակազմ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14:paraId="27FC4E06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54A1499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04F1F2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6C2ABE1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5489DD8" w14:textId="4E3F448F" w:rsidR="00623762" w:rsidRPr="008E3D75" w:rsidRDefault="00662FBE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623762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0DDC4FC6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4189D4A" w14:textId="77777777" w:rsidTr="006A7177">
        <w:trPr>
          <w:jc w:val="center"/>
        </w:trPr>
        <w:tc>
          <w:tcPr>
            <w:tcW w:w="2699" w:type="dxa"/>
            <w:gridSpan w:val="2"/>
          </w:tcPr>
          <w:p w14:paraId="3C01FBCD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325B147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փողոցների դարձել են հարմարավետ  և անվտանգ տրանսպորտային </w:t>
            </w: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միջոցների և հետիոտների համար</w:t>
            </w:r>
          </w:p>
        </w:tc>
        <w:tc>
          <w:tcPr>
            <w:tcW w:w="4539" w:type="dxa"/>
            <w:gridSpan w:val="3"/>
          </w:tcPr>
          <w:p w14:paraId="480EC769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7A04E015" w14:textId="67D33DCB" w:rsidR="00623762" w:rsidRPr="008E3D75" w:rsidRDefault="00074410" w:rsidP="00E800B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կառուցված ոռոգման ջրագծի երկարությունը՝</w:t>
            </w:r>
            <w:r w:rsidR="00786629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2.1 կ</w:t>
            </w:r>
            <w:r w:rsidR="00786629" w:rsidRPr="008E3D75">
              <w:rPr>
                <w:rFonts w:ascii="GHEA Grapalat" w:hAnsi="GHEA Grapalat" w:cs="Arial"/>
                <w:sz w:val="20"/>
                <w:lang w:val="hy-AM"/>
              </w:rPr>
              <w:t>մ,</w:t>
            </w:r>
          </w:p>
          <w:p w14:paraId="7F581BC8" w14:textId="31E4AF69" w:rsidR="00623762" w:rsidRPr="008E3D75" w:rsidRDefault="00074410" w:rsidP="005C710F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բ</w:t>
            </w:r>
            <w:r w:rsidR="00623762" w:rsidRPr="008E3D75">
              <w:rPr>
                <w:rFonts w:ascii="GHEA Grapalat" w:hAnsi="GHEA Grapalat" w:cs="Arial"/>
                <w:sz w:val="20"/>
                <w:lang w:val="hy-AM"/>
              </w:rPr>
              <w:t xml:space="preserve">նակիչների </w:t>
            </w:r>
            <w:r w:rsidR="00551274" w:rsidRPr="008E3D75">
              <w:rPr>
                <w:rFonts w:ascii="GHEA Grapalat" w:hAnsi="GHEA Grapalat" w:cs="Arial"/>
                <w:sz w:val="20"/>
                <w:lang w:val="hy-AM"/>
              </w:rPr>
              <w:t xml:space="preserve">բավարարվածությունը </w:t>
            </w:r>
            <w:r>
              <w:rPr>
                <w:rFonts w:ascii="GHEA Grapalat" w:hAnsi="GHEA Grapalat" w:cs="Arial"/>
                <w:sz w:val="20"/>
                <w:lang w:val="hy-AM"/>
              </w:rPr>
              <w:t>կառուցված ոռոգման համակարգի արդյունավետությունից</w:t>
            </w:r>
            <w:r w:rsidR="005C710F" w:rsidRPr="008E3D75">
              <w:rPr>
                <w:rFonts w:ascii="GHEA Grapalat" w:hAnsi="GHEA Grapalat" w:cs="Arial"/>
                <w:sz w:val="20"/>
                <w:lang w:val="hy-AM"/>
              </w:rPr>
              <w:t>՝</w:t>
            </w:r>
            <w:r w:rsidR="00623762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="00623762" w:rsidRPr="008E3D75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</w:tc>
        <w:tc>
          <w:tcPr>
            <w:tcW w:w="2136" w:type="dxa"/>
            <w:gridSpan w:val="2"/>
          </w:tcPr>
          <w:p w14:paraId="722ECBD4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84E6DBE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43D4D0E3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565E7D83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0201FDC2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2170B5EC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7BFFEC49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07C8D" w14:paraId="7F3DE972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40204C5D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21E5477" w14:textId="2D7720AD" w:rsidR="004E284F" w:rsidRPr="008E3D75" w:rsidRDefault="004E284F" w:rsidP="004E284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շինարարական աշխատանքների իրականացման ձեռք բերման նպատակով,</w:t>
            </w:r>
          </w:p>
          <w:p w14:paraId="509B3A69" w14:textId="77777777" w:rsidR="004E284F" w:rsidRPr="008E3D75" w:rsidRDefault="004E284F" w:rsidP="004E284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2 Շինարարական աշխատանքների իրականացում, հսկողության իրականացում,</w:t>
            </w:r>
          </w:p>
          <w:p w14:paraId="20F20356" w14:textId="4E2D57A0" w:rsidR="004E284F" w:rsidRPr="008E3D75" w:rsidRDefault="004E284F" w:rsidP="004D1C3D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3 Աշխատանքի արդյունքների ընդունում, ֆինանսավորում, </w:t>
            </w:r>
            <w:r w:rsidR="00B83672" w:rsidRPr="008E3D75">
              <w:rPr>
                <w:rFonts w:ascii="GHEA Grapalat" w:hAnsi="GHEA Grapalat" w:cs="Arial"/>
                <w:sz w:val="20"/>
                <w:lang w:val="hy-AM"/>
              </w:rPr>
              <w:t xml:space="preserve">շահագործում,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7F76C2EB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A20B8EC" w14:textId="5BCC0185" w:rsidR="004E284F" w:rsidRPr="008E3D75" w:rsidRDefault="004E284F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E60DB5" w:rsidRPr="00E60DB5">
              <w:rPr>
                <w:rFonts w:ascii="GHEA Grapalat" w:hAnsi="GHEA Grapalat"/>
                <w:sz w:val="20"/>
                <w:lang w:val="hy-AM"/>
              </w:rPr>
              <w:t>13,333,460</w:t>
            </w:r>
            <w:r w:rsidR="00E60DB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1B92ED28" w14:textId="0F3662B3" w:rsidR="006151D7" w:rsidRDefault="006151D7" w:rsidP="006151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Պետական բյուջեի միջոցներ՝ </w:t>
            </w:r>
            <w:r w:rsidR="00E60DB5" w:rsidRPr="00E60DB5">
              <w:rPr>
                <w:rFonts w:ascii="GHEA Grapalat" w:hAnsi="GHEA Grapalat"/>
                <w:sz w:val="20"/>
                <w:lang w:val="hy-AM"/>
              </w:rPr>
              <w:t>54,444,740</w:t>
            </w:r>
            <w:r w:rsidR="00E60DB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44920A50" w14:textId="5D18D026" w:rsidR="00E60DB5" w:rsidRPr="008E3D75" w:rsidRDefault="00E60DB5" w:rsidP="006151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Դրամաշնորհային միջոցներ՝ 10,000,000 դրամ</w:t>
            </w:r>
          </w:p>
          <w:p w14:paraId="2462D97A" w14:textId="4DAEA22C" w:rsidR="004E284F" w:rsidRPr="008E3D75" w:rsidRDefault="004D1C3D" w:rsidP="00B83672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Շինարարական</w:t>
            </w:r>
            <w:r w:rsidR="004E284F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B83672" w:rsidRPr="008E3D75">
              <w:rPr>
                <w:rFonts w:ascii="GHEA Grapalat" w:hAnsi="GHEA Grapalat"/>
                <w:sz w:val="20"/>
                <w:lang w:val="hy-AM"/>
              </w:rPr>
              <w:t>1</w:t>
            </w:r>
            <w:r w:rsidR="00E60DB5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8E3D75" w:rsidRPr="00707C8D" w14:paraId="73490B88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02BBA22B" w14:textId="54E128BF" w:rsidR="00623762" w:rsidRPr="008E3D75" w:rsidRDefault="00623762" w:rsidP="003D704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A030B3" w:rsidRPr="008E3D75">
              <w:rPr>
                <w:rFonts w:ascii="GHEA Grapalat" w:hAnsi="GHEA Grapalat"/>
                <w:b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6A7177" w:rsidRPr="006A7177">
              <w:rPr>
                <w:rFonts w:ascii="GHEA Grapalat" w:hAnsi="GHEA Grapalat"/>
                <w:b/>
                <w:sz w:val="20"/>
                <w:lang w:val="hy-AM"/>
              </w:rPr>
              <w:t>«Ջերմուկ քաղաքի Ձախափնյակ 7 շենքին և Ջերմուկ քաղաքի Ձախափնյակ 22 շենքին կից աստիճանների հիմնանորոգում»</w:t>
            </w:r>
          </w:p>
        </w:tc>
      </w:tr>
      <w:tr w:rsidR="008E3D75" w:rsidRPr="00707C8D" w14:paraId="36F9FFDC" w14:textId="77777777" w:rsidTr="006A7177">
        <w:trPr>
          <w:trHeight w:val="2493"/>
          <w:jc w:val="center"/>
        </w:trPr>
        <w:tc>
          <w:tcPr>
            <w:tcW w:w="2699" w:type="dxa"/>
            <w:gridSpan w:val="2"/>
          </w:tcPr>
          <w:p w14:paraId="544C5E4A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0CA0D6F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27218EB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5C0DDCEC" w14:textId="2D1C4BE3" w:rsidR="00623762" w:rsidRPr="008E3D75" w:rsidRDefault="001C04B4" w:rsidP="00E800B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բակային աստիճանների</w:t>
            </w:r>
            <w:r w:rsidR="00623762" w:rsidRPr="008E3D75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հետիոտների համար՝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լավ</w:t>
            </w:r>
          </w:p>
          <w:p w14:paraId="5E32AEAF" w14:textId="4FB992E7" w:rsidR="001C04B4" w:rsidRPr="008E3D75" w:rsidRDefault="004D1C3D" w:rsidP="00E800B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</w:t>
            </w:r>
            <w:r w:rsidR="001C04B4" w:rsidRPr="008E3D75">
              <w:rPr>
                <w:rFonts w:ascii="GHEA Grapalat" w:hAnsi="GHEA Grapalat"/>
                <w:sz w:val="20"/>
                <w:lang w:val="hy-AM"/>
              </w:rPr>
              <w:t>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59645C12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A2CF8F9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2A5871E1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E157D50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9751EDC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56825C78" w14:textId="5985365B" w:rsidR="00524BDF" w:rsidRPr="008E3D75" w:rsidRDefault="00623762" w:rsidP="00524BD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  <w:r w:rsidR="00524BDF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14:paraId="5D2DAB9F" w14:textId="622250DE" w:rsidR="00623762" w:rsidRPr="008E3D75" w:rsidRDefault="00524BDF" w:rsidP="00524BD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աշատակազմ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14:paraId="3C1DDA77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52C9B1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310698F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7AE8020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C75F1B0" w14:textId="6EEF3BB5" w:rsidR="00623762" w:rsidRPr="008E3D75" w:rsidRDefault="00662FBE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623762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63C5D144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88F0D0C" w14:textId="77777777" w:rsidTr="006A7177">
        <w:trPr>
          <w:jc w:val="center"/>
        </w:trPr>
        <w:tc>
          <w:tcPr>
            <w:tcW w:w="2699" w:type="dxa"/>
            <w:gridSpan w:val="2"/>
          </w:tcPr>
          <w:p w14:paraId="2FD972D0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41671E0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2C1B6FD3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6912E087" w14:textId="1EBA9BF1" w:rsidR="007F40B4" w:rsidRPr="008E3D75" w:rsidRDefault="007F40B4" w:rsidP="007F40B4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</w:rPr>
              <w:t>Հիմնանորոգված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բակային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աստիճանների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թիվը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՝ </w:t>
            </w:r>
            <w:r w:rsidR="00530AA2"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 w:cs="Arial"/>
                <w:sz w:val="20"/>
              </w:rPr>
              <w:t>,</w:t>
            </w:r>
          </w:p>
          <w:p w14:paraId="5FFAE6E5" w14:textId="77777777" w:rsidR="00C87463" w:rsidRPr="008E3D75" w:rsidRDefault="00C87463" w:rsidP="002C1F00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Ցանկապատված գերեզմանատների թիվը՝ 2</w:t>
            </w:r>
          </w:p>
          <w:p w14:paraId="5EB75E66" w14:textId="2F5EE28F" w:rsidR="00CA5BD6" w:rsidRPr="008E3D75" w:rsidRDefault="00CA5BD6" w:rsidP="00CA5BD6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Բնակիչների բավարարվածությունը աղբամանների տեղերի վերանորոգմամբ սանիտարահիգիենիկ պայմանների </w:t>
            </w:r>
            <w:r w:rsidR="00C87463" w:rsidRPr="008E3D75">
              <w:rPr>
                <w:rFonts w:ascii="GHEA Grapalat" w:hAnsi="GHEA Grapalat" w:cs="Arial"/>
                <w:sz w:val="20"/>
                <w:lang w:val="hy-AM"/>
              </w:rPr>
              <w:t>բ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արլավումից՝ 80%</w:t>
            </w:r>
          </w:p>
        </w:tc>
        <w:tc>
          <w:tcPr>
            <w:tcW w:w="2136" w:type="dxa"/>
            <w:gridSpan w:val="2"/>
          </w:tcPr>
          <w:p w14:paraId="3BAD6451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5EE5B89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243A3DA9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695C3A48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1234DDB6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112A44C5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1D9CEF24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07C8D" w14:paraId="5DB942AE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50637CDE" w14:textId="77777777" w:rsidR="00FC5BFE" w:rsidRPr="008E3D75" w:rsidRDefault="00FC5BFE" w:rsidP="00FC5B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1C4226" w14:textId="1E1B661D" w:rsidR="00FC5BFE" w:rsidRPr="008E3D75" w:rsidRDefault="00FC5BFE" w:rsidP="00FC5BFE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գրասենյակային գույքի, շինարարական աշխատանքների իրականացման ձեռք բերման նպատակով</w:t>
            </w:r>
            <w:r w:rsidR="00FD784E" w:rsidRPr="008E3D75">
              <w:rPr>
                <w:rFonts w:ascii="GHEA Grapalat" w:hAnsi="GHEA Grapalat" w:cs="Sylfaen"/>
                <w:sz w:val="20"/>
                <w:lang w:val="hy-AM"/>
              </w:rPr>
              <w:t>,</w:t>
            </w:r>
          </w:p>
          <w:p w14:paraId="7C228F15" w14:textId="7C107312" w:rsidR="00FC5BFE" w:rsidRPr="008E3D75" w:rsidRDefault="00FC5BFE" w:rsidP="00FC5BFE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lastRenderedPageBreak/>
              <w:t>2 Շինարարական աշխատանքների իրականացում</w:t>
            </w:r>
            <w:r w:rsidR="00FD784E" w:rsidRPr="008E3D75">
              <w:rPr>
                <w:rFonts w:ascii="GHEA Grapalat" w:hAnsi="GHEA Grapalat" w:cs="Sylfaen"/>
                <w:sz w:val="20"/>
                <w:lang w:val="hy-AM"/>
              </w:rPr>
              <w:t>, հսկողության իրականացում,</w:t>
            </w:r>
          </w:p>
          <w:p w14:paraId="5948D002" w14:textId="1C2921A8" w:rsidR="00FC5BFE" w:rsidRPr="008E3D75" w:rsidRDefault="00FD784E" w:rsidP="00FD784E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3 Աշխատանքի արդյունքների ընդունում, ֆինանսավորում, 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5960CD91" w14:textId="77777777" w:rsidR="00FC5BFE" w:rsidRPr="008E3D75" w:rsidRDefault="00FC5BFE" w:rsidP="00FC5B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71BB22A4" w14:textId="3EC5DC33" w:rsidR="00FC5BFE" w:rsidRPr="008E3D75" w:rsidRDefault="00FC5BFE" w:rsidP="00FC5BF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6A7177" w:rsidRPr="006A7177">
              <w:rPr>
                <w:rFonts w:ascii="GHEA Grapalat" w:hAnsi="GHEA Grapalat"/>
                <w:sz w:val="20"/>
                <w:lang w:val="hy-AM"/>
              </w:rPr>
              <w:t>290,872</w:t>
            </w:r>
            <w:r w:rsidR="006A717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1FCE9F63" w14:textId="1EB3AF28" w:rsidR="00AC5E62" w:rsidRPr="008E3D75" w:rsidRDefault="006A7177" w:rsidP="00AC5E6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</w:t>
            </w:r>
            <w:r w:rsidR="00AC5E62" w:rsidRPr="008E3D75">
              <w:rPr>
                <w:rFonts w:ascii="GHEA Grapalat" w:hAnsi="GHEA Grapalat"/>
                <w:sz w:val="20"/>
                <w:lang w:val="hy-AM"/>
              </w:rPr>
              <w:t>ետական բյուջեի միջոցներ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Pr="006A7177">
              <w:rPr>
                <w:rFonts w:ascii="GHEA Grapalat" w:hAnsi="GHEA Grapalat"/>
                <w:sz w:val="20"/>
                <w:lang w:val="hy-AM"/>
              </w:rPr>
              <w:t>4,201,668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դրամ</w:t>
            </w:r>
          </w:p>
          <w:p w14:paraId="332CEE28" w14:textId="772FC242" w:rsidR="00FC5BFE" w:rsidRPr="008E3D75" w:rsidRDefault="004D1C3D" w:rsidP="00FC5BF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Շինարարական</w:t>
            </w:r>
            <w:r w:rsidR="00FC5BFE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6A7177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</w:tr>
      <w:tr w:rsidR="006A7177" w:rsidRPr="00707C8D" w14:paraId="1E7C732C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79AA89FC" w14:textId="005AC2D0" w:rsidR="006A7177" w:rsidRPr="008E3D75" w:rsidRDefault="006A7177" w:rsidP="00870FF9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6A7177">
              <w:rPr>
                <w:rFonts w:ascii="GHEA Grapalat" w:hAnsi="GHEA Grapalat"/>
                <w:b/>
                <w:sz w:val="20"/>
                <w:lang w:val="hy-AM"/>
              </w:rPr>
              <w:t>2024 թ</w:t>
            </w:r>
            <w:r w:rsidRPr="006A7177">
              <w:rPr>
                <w:rFonts w:ascii="Cambria Math" w:hAnsi="Cambria Math" w:cs="Cambria Math"/>
                <w:b/>
                <w:sz w:val="20"/>
                <w:lang w:val="hy-AM"/>
              </w:rPr>
              <w:t>․</w:t>
            </w:r>
            <w:r w:rsidRPr="006A7177">
              <w:rPr>
                <w:rFonts w:ascii="GHEA Grapalat" w:hAnsi="GHEA Grapalat"/>
                <w:b/>
                <w:sz w:val="20"/>
                <w:lang w:val="hy-AM"/>
              </w:rPr>
              <w:t>-ին մասնակցային բյուջետավորմամբ ձևավորված ծրագրեր</w:t>
            </w:r>
          </w:p>
        </w:tc>
      </w:tr>
      <w:tr w:rsidR="006A7177" w:rsidRPr="00707C8D" w14:paraId="557CBD83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6B5DB841" w14:textId="77777777" w:rsidR="006A7177" w:rsidRPr="008E3D75" w:rsidRDefault="006A7177" w:rsidP="00870FF9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57274ED" w14:textId="77777777" w:rsidR="006A7177" w:rsidRPr="008E3D75" w:rsidRDefault="006A7177" w:rsidP="00870FF9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գրասենյակային գույքի, շինարարական աշխատանքների իրականացման ձեռք բերման նպատակով,</w:t>
            </w:r>
          </w:p>
          <w:p w14:paraId="12FC5D60" w14:textId="77777777" w:rsidR="006A7177" w:rsidRPr="008E3D75" w:rsidRDefault="006A7177" w:rsidP="00870FF9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2 Շինարարական աշխատանքների իրականացում, հսկողության իրականացում,</w:t>
            </w:r>
          </w:p>
          <w:p w14:paraId="7696E4F8" w14:textId="77777777" w:rsidR="006A7177" w:rsidRPr="008E3D75" w:rsidRDefault="006A7177" w:rsidP="00870FF9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3 Աշխատանքի արդյունքների ընդունում, ֆինանսավորում, 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15DAE7AC" w14:textId="77777777" w:rsidR="006A7177" w:rsidRPr="008E3D75" w:rsidRDefault="006A7177" w:rsidP="00870FF9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9F6626B" w14:textId="74821353" w:rsidR="006A7177" w:rsidRPr="008E3D75" w:rsidRDefault="006A7177" w:rsidP="00870F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540556" w:rsidRPr="00540556">
              <w:rPr>
                <w:rFonts w:ascii="GHEA Grapalat" w:hAnsi="GHEA Grapalat"/>
                <w:sz w:val="20"/>
                <w:lang w:val="hy-AM"/>
              </w:rPr>
              <w:t>14,369,120</w:t>
            </w:r>
            <w:r w:rsidR="0054055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4C2A4770" w14:textId="1FD924E0" w:rsidR="006A7177" w:rsidRPr="008E3D75" w:rsidRDefault="006A7177" w:rsidP="00870F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ետական բյուջեի միջոցներ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540556" w:rsidRPr="00540556">
              <w:rPr>
                <w:rFonts w:ascii="GHEA Grapalat" w:hAnsi="GHEA Grapalat"/>
                <w:sz w:val="20"/>
                <w:lang w:val="hy-AM"/>
              </w:rPr>
              <w:t>71,845,600</w:t>
            </w:r>
            <w:r w:rsidR="0054055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0D035FBE" w14:textId="5BA15201" w:rsidR="006A7177" w:rsidRPr="008E3D75" w:rsidRDefault="006A7177" w:rsidP="00870FF9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ներգրավված աշխատողների թիվը  </w:t>
            </w:r>
            <w:r w:rsidR="00283544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8E3D75" w:rsidRPr="008E3D75" w14:paraId="58B6E88F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7818566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8E3D75" w:rsidRPr="00707C8D" w14:paraId="4BA75975" w14:textId="77777777" w:rsidTr="00C577B4">
        <w:trPr>
          <w:trHeight w:val="1098"/>
          <w:jc w:val="center"/>
        </w:trPr>
        <w:tc>
          <w:tcPr>
            <w:tcW w:w="7238" w:type="dxa"/>
            <w:gridSpan w:val="5"/>
          </w:tcPr>
          <w:p w14:paraId="7C0492A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67A4524" w14:textId="77777777" w:rsidR="00E41BD5" w:rsidRPr="008E3D75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7"/>
          </w:tcPr>
          <w:p w14:paraId="2BBB4C5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0007F0A3" w14:textId="654B4A5C" w:rsidR="00E41BD5" w:rsidRPr="00C577B4" w:rsidRDefault="00E41BD5" w:rsidP="00C577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D82A84" w:rsidRPr="008E3D75">
              <w:rPr>
                <w:rFonts w:ascii="GHEA Grapalat" w:hAnsi="GHEA Grapalat"/>
                <w:sz w:val="20"/>
                <w:lang w:val="hy-AM"/>
              </w:rPr>
              <w:t>7</w:t>
            </w:r>
            <w:r w:rsidR="00DF4702"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07C8D" w14:paraId="520307B1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6E1FB8D7" w14:textId="7DD1EEA5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1E2C03" w:rsidRPr="008E3D75">
              <w:rPr>
                <w:rFonts w:ascii="GHEA Grapalat" w:hAnsi="GHEA Grapalat" w:cs="Arial"/>
                <w:b/>
                <w:sz w:val="20"/>
                <w:lang w:val="hy-AM"/>
              </w:rPr>
              <w:t>Ջերմուկի համայնքի ճոպանուղի  (վերգետնյա էլեկտրատրանսպորտով ուղևորափոխադրման ծառայություն)</w:t>
            </w:r>
          </w:p>
        </w:tc>
      </w:tr>
      <w:tr w:rsidR="008E3D75" w:rsidRPr="00707C8D" w14:paraId="0D82C52B" w14:textId="77777777" w:rsidTr="006A7177">
        <w:trPr>
          <w:trHeight w:val="556"/>
          <w:jc w:val="center"/>
        </w:trPr>
        <w:tc>
          <w:tcPr>
            <w:tcW w:w="2699" w:type="dxa"/>
            <w:gridSpan w:val="2"/>
          </w:tcPr>
          <w:p w14:paraId="594AE73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8E3D75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 w:rsidRPr="008E3D75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950C64D" w14:textId="77777777" w:rsidR="00E41BD5" w:rsidRPr="00C577B4" w:rsidRDefault="00DF3747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="00E41BD5" w:rsidRPr="008E3D75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մատուցման որակը՝ լավ</w:t>
            </w:r>
          </w:p>
          <w:p w14:paraId="6F83A8C2" w14:textId="58A30C54" w:rsidR="00C577B4" w:rsidRPr="008E3D75" w:rsidRDefault="00C577B4" w:rsidP="00C577B4">
            <w:pPr>
              <w:spacing w:after="0" w:line="240" w:lineRule="auto"/>
              <w:ind w:left="25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28EE03E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E187E4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1CB1169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AD7D3E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44E91744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274DC696" w:rsidR="00E41BD5" w:rsidRPr="008E3D75" w:rsidRDefault="00662FBE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44E9B5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16A9DCA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01AD80D6" w14:textId="77777777" w:rsidTr="00377623">
        <w:trPr>
          <w:trHeight w:val="1124"/>
          <w:jc w:val="center"/>
        </w:trPr>
        <w:tc>
          <w:tcPr>
            <w:tcW w:w="2699" w:type="dxa"/>
            <w:gridSpan w:val="2"/>
          </w:tcPr>
          <w:p w14:paraId="6CD2B59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A8C8FA8" w14:textId="31109395" w:rsidR="00E41BD5" w:rsidRPr="008E3D75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Ապահովել քաղաքային ճոպանուղու 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8E3D75" w:rsidRDefault="00E41BD5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072827AC" w:rsidR="00E41BD5" w:rsidRPr="008E3D75" w:rsidRDefault="00E41BD5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r w:rsidR="00D60A9F" w:rsidRPr="008E3D75">
              <w:rPr>
                <w:rFonts w:ascii="GHEA Grapalat" w:hAnsi="GHEA Grapalat" w:cs="Arial"/>
                <w:sz w:val="20"/>
                <w:lang w:val="hy-AM"/>
              </w:rPr>
              <w:t xml:space="preserve">վերգետնյա էլեկտրատրանսպորտով ուղևորափոխադրման ծառայություն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մատուցող կազմակերպությունների թիվը՝ 1</w:t>
            </w:r>
          </w:p>
          <w:p w14:paraId="7611EB28" w14:textId="5E56ADFC" w:rsidR="00C4697A" w:rsidRPr="00C577B4" w:rsidRDefault="00C4697A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բնակիչների բավարարվածությունը քաղաքային 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lastRenderedPageBreak/>
              <w:t xml:space="preserve">ճոպանուղու սպասարկման, շահագործման և պահպանման ծառայություններից </w:t>
            </w:r>
            <w:r w:rsidR="0058698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0%</w:t>
            </w:r>
          </w:p>
          <w:p w14:paraId="3067B6FA" w14:textId="4BACBED4" w:rsidR="00E41BD5" w:rsidRPr="008E3D75" w:rsidRDefault="003F5775" w:rsidP="00377623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փոխարինված գլխավոր ճոպանի երկարությունը՝ 2.2 կմ</w:t>
            </w:r>
          </w:p>
        </w:tc>
        <w:tc>
          <w:tcPr>
            <w:tcW w:w="2136" w:type="dxa"/>
            <w:gridSpan w:val="2"/>
          </w:tcPr>
          <w:p w14:paraId="15E35CE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4E6FE53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35B968A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24EFAB0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980EA69" w14:textId="77777777" w:rsidR="00E41BD5" w:rsidRPr="008E3D75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712F457C" w14:textId="77777777" w:rsidTr="006A7177">
        <w:trPr>
          <w:trHeight w:val="841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7834382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3E5D8C0A" w:rsidR="00E41BD5" w:rsidRPr="008E3D75" w:rsidRDefault="00D60A9F" w:rsidP="00D93775">
            <w:pPr>
              <w:numPr>
                <w:ilvl w:val="0"/>
                <w:numId w:val="22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վերգետնյա էլեկտրատրանսպորտով ուղևորափոխադրման ծառայություն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14:paraId="25D24043" w14:textId="13F03EFF" w:rsidR="00586987" w:rsidRPr="008E3D75" w:rsidRDefault="00586987" w:rsidP="00D93775">
            <w:pPr>
              <w:numPr>
                <w:ilvl w:val="0"/>
                <w:numId w:val="22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Ճոպանուղու </w:t>
            </w:r>
            <w:r w:rsidR="00377623">
              <w:rPr>
                <w:rFonts w:ascii="GHEA Grapalat" w:hAnsi="GHEA Grapalat"/>
                <w:sz w:val="20"/>
                <w:lang w:val="hy-AM"/>
              </w:rPr>
              <w:t>գլխավոր ճոպանի փոխարինում</w:t>
            </w:r>
          </w:p>
          <w:p w14:paraId="16E55BF3" w14:textId="2F7C18AF" w:rsidR="00E41BD5" w:rsidRPr="008E3D75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78052A9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1E1CF04D" w:rsidR="00E41BD5" w:rsidRPr="008E3D75" w:rsidRDefault="00E41BD5" w:rsidP="00F02A1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377623" w:rsidRPr="0037762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43,878,290</w:t>
            </w:r>
            <w:r w:rsidR="0037762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  <w:r w:rsidR="00FB7133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21DDAD15" w14:textId="4C8047C7" w:rsidR="00FB7133" w:rsidRPr="008E3D75" w:rsidRDefault="000E0A09" w:rsidP="00FB713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Պետական</w:t>
            </w:r>
            <w:r w:rsidR="00FB7133" w:rsidRPr="008E3D75">
              <w:rPr>
                <w:rFonts w:ascii="GHEA Grapalat" w:hAnsi="GHEA Grapalat"/>
                <w:sz w:val="20"/>
                <w:lang w:val="hy-AM"/>
              </w:rPr>
              <w:t xml:space="preserve"> բյուջեի միջոցներ՝ </w:t>
            </w:r>
            <w:r w:rsidR="00377623" w:rsidRPr="0037762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37,125,400</w:t>
            </w:r>
            <w:r w:rsidR="0037762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="00FB7133"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70406352" w14:textId="0A788033" w:rsidR="00E41BD5" w:rsidRPr="00377623" w:rsidRDefault="00D60A9F" w:rsidP="0037762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վերգետնյա էլեկտրատրանսպորտով ուղևորափոխադրման ծառայություն </w:t>
            </w:r>
            <w:r w:rsidR="0086343F" w:rsidRPr="008E3D75">
              <w:rPr>
                <w:rFonts w:ascii="GHEA Grapalat" w:hAnsi="GHEA Grapalat"/>
                <w:sz w:val="20"/>
                <w:lang w:val="hy-AM"/>
              </w:rPr>
              <w:t xml:space="preserve">մատուցող կազմակերպության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 w:rsidR="0086343F" w:rsidRPr="008E3D75">
              <w:rPr>
                <w:rFonts w:ascii="GHEA Grapalat" w:hAnsi="GHEA Grapalat"/>
                <w:sz w:val="20"/>
                <w:lang w:val="hy-AM"/>
              </w:rPr>
              <w:t>`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239D2" w:rsidRPr="008E3D75">
              <w:rPr>
                <w:rFonts w:ascii="GHEA Grapalat" w:hAnsi="GHEA Grapalat"/>
                <w:sz w:val="20"/>
                <w:lang w:val="hy-AM"/>
              </w:rPr>
              <w:t>1</w:t>
            </w:r>
            <w:r w:rsidR="00377623">
              <w:rPr>
                <w:rFonts w:ascii="GHEA Grapalat" w:hAnsi="GHEA Grapalat"/>
                <w:sz w:val="20"/>
                <w:lang w:val="hy-AM"/>
              </w:rPr>
              <w:t>1</w:t>
            </w:r>
            <w:r w:rsidR="006C280A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</w:tc>
      </w:tr>
      <w:tr w:rsidR="008E3D75" w:rsidRPr="008E3D75" w14:paraId="7218E497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065E7E1D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8E3D75" w:rsidRPr="00707C8D" w14:paraId="110C7E7C" w14:textId="77777777" w:rsidTr="006A7177">
        <w:trPr>
          <w:trHeight w:val="699"/>
          <w:jc w:val="center"/>
        </w:trPr>
        <w:tc>
          <w:tcPr>
            <w:tcW w:w="7238" w:type="dxa"/>
            <w:gridSpan w:val="5"/>
          </w:tcPr>
          <w:p w14:paraId="40066EB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45A6CA55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  <w:r w:rsidR="00B017C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7"/>
          </w:tcPr>
          <w:p w14:paraId="63281FA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1A2C6C9A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2B65BF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BA5B44">
              <w:rPr>
                <w:rFonts w:ascii="GHEA Grapalat" w:hAnsi="GHEA Grapalat"/>
                <w:sz w:val="20"/>
                <w:lang w:val="hy-AM"/>
              </w:rPr>
              <w:t>70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1729D8CE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2B65BF" w:rsidRPr="008E3D75">
              <w:rPr>
                <w:rFonts w:ascii="GHEA Grapalat" w:hAnsi="GHEA Grapalat"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3CCCF95" w14:textId="4D5CE0D5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</w:t>
            </w:r>
            <w:r w:rsidR="006378DC" w:rsidRPr="008E3D75">
              <w:rPr>
                <w:rFonts w:ascii="GHEA Grapalat" w:hAnsi="GHEA Grapalat"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187DFA23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="00490B6D" w:rsidRPr="008E3D75">
              <w:rPr>
                <w:rFonts w:ascii="GHEA Grapalat" w:hAnsi="GHEA Grapalat"/>
                <w:sz w:val="20"/>
                <w:lang w:val="hy-AM"/>
              </w:rPr>
              <w:t>55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07C8D" w14:paraId="396A4C30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275D17E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8E3D75" w:rsidRPr="00707C8D" w14:paraId="663C6F6A" w14:textId="77777777" w:rsidTr="006A7177">
        <w:trPr>
          <w:trHeight w:val="414"/>
          <w:jc w:val="center"/>
        </w:trPr>
        <w:tc>
          <w:tcPr>
            <w:tcW w:w="2699" w:type="dxa"/>
            <w:gridSpan w:val="2"/>
          </w:tcPr>
          <w:p w14:paraId="3DF9966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B0C5D9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42F7A5D" w14:textId="5E86241C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="00B017C6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0C7626A4" w14:textId="3169DF43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8E3D75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ծառայության վերաբերյալ, </w:t>
            </w:r>
            <w:r w:rsidR="00B017C6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FC42B6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03C2D38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0D8119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ՆՈՒՀ-երի, ՀՈԱԿ-ների տնօրեններ</w:t>
            </w:r>
          </w:p>
        </w:tc>
        <w:tc>
          <w:tcPr>
            <w:tcW w:w="1133" w:type="dxa"/>
            <w:gridSpan w:val="2"/>
            <w:vMerge w:val="restart"/>
          </w:tcPr>
          <w:p w14:paraId="5C271D3A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326139B2" w:rsidR="00E41BD5" w:rsidRPr="008E3D75" w:rsidRDefault="00662FBE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6114639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40009B90" w14:textId="77777777" w:rsidTr="006A7177">
        <w:trPr>
          <w:trHeight w:val="699"/>
          <w:jc w:val="center"/>
        </w:trPr>
        <w:tc>
          <w:tcPr>
            <w:tcW w:w="2699" w:type="dxa"/>
            <w:gridSpan w:val="2"/>
          </w:tcPr>
          <w:p w14:paraId="378B291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0B56E83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367A7ED5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ՆՈՒՀ-եր հաճախող երեխաների ընդհանուր թիվը </w:t>
            </w:r>
            <w:r w:rsidR="00B45DD8" w:rsidRPr="008E3D75">
              <w:rPr>
                <w:rFonts w:ascii="GHEA Grapalat" w:hAnsi="GHEA Grapalat"/>
                <w:sz w:val="20"/>
                <w:lang w:val="hy-AM"/>
              </w:rPr>
              <w:t>190</w:t>
            </w:r>
            <w:r w:rsidR="008470A4" w:rsidRPr="008E3D75">
              <w:rPr>
                <w:rFonts w:ascii="GHEA Grapalat" w:hAnsi="GHEA Grapalat"/>
                <w:sz w:val="20"/>
                <w:lang w:val="hy-AM"/>
              </w:rPr>
              <w:t xml:space="preserve"> /այժմ` </w:t>
            </w:r>
            <w:r w:rsidR="00A52467">
              <w:rPr>
                <w:rFonts w:ascii="GHEA Grapalat" w:hAnsi="GHEA Grapalat"/>
                <w:sz w:val="20"/>
                <w:lang w:val="hy-AM"/>
              </w:rPr>
              <w:t>183</w:t>
            </w:r>
            <w:r w:rsidR="008470A4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3CCEC3D" w14:textId="77777777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8E3D75">
              <w:rPr>
                <w:rFonts w:ascii="GHEA Grapalat" w:hAnsi="GHEA Grapalat"/>
                <w:sz w:val="20"/>
              </w:rPr>
              <w:t>8</w:t>
            </w:r>
          </w:p>
          <w:p w14:paraId="278FB7FA" w14:textId="41B3D9D5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ՆՈՒՀ-ներում աշխատող աշխատակիցների թիվը</w:t>
            </w:r>
            <w:r w:rsidR="00C30670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125A3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D33AD6">
              <w:rPr>
                <w:rFonts w:ascii="GHEA Grapalat" w:hAnsi="GHEA Grapalat"/>
                <w:sz w:val="20"/>
                <w:lang w:val="hy-AM"/>
              </w:rPr>
              <w:t>2</w:t>
            </w:r>
            <w:r w:rsidR="00562A3C" w:rsidRPr="008E3D75">
              <w:rPr>
                <w:rFonts w:ascii="GHEA Grapalat" w:hAnsi="GHEA Grapalat"/>
                <w:sz w:val="20"/>
                <w:lang w:val="hy-AM"/>
              </w:rPr>
              <w:t xml:space="preserve"> /այժմ` </w:t>
            </w:r>
            <w:r w:rsidR="00D33AD6">
              <w:rPr>
                <w:rFonts w:ascii="GHEA Grapalat" w:hAnsi="GHEA Grapalat"/>
                <w:sz w:val="20"/>
                <w:lang w:val="hy-AM"/>
              </w:rPr>
              <w:t>50</w:t>
            </w:r>
            <w:r w:rsidR="00562A3C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F91C72A" w14:textId="77777777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48C95496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Նախադպրոցական կրթության ծառայության մատուցման ժամաքանակը օրվա ընթացքում, </w:t>
            </w:r>
            <w:r w:rsidR="00AA2282" w:rsidRPr="008E3D75">
              <w:rPr>
                <w:rFonts w:ascii="GHEA Grapalat" w:hAnsi="GHEA Grapalat"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ժամ</w:t>
            </w:r>
          </w:p>
          <w:p w14:paraId="5A3F6820" w14:textId="4D03B1A4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</w:t>
            </w:r>
            <w:r w:rsidR="00C3191D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D33AD6">
              <w:rPr>
                <w:rFonts w:ascii="GHEA Grapalat" w:hAnsi="GHEA Grapalat"/>
                <w:sz w:val="20"/>
                <w:lang w:val="hy-AM"/>
              </w:rPr>
              <w:t>380</w:t>
            </w:r>
            <w:r w:rsidR="003C3A51" w:rsidRPr="008E3D75">
              <w:rPr>
                <w:rFonts w:ascii="GHEA Grapalat" w:hAnsi="GHEA Grapalat"/>
                <w:sz w:val="20"/>
                <w:lang w:val="hy-AM"/>
              </w:rPr>
              <w:t xml:space="preserve"> /այժմ` </w:t>
            </w:r>
            <w:r w:rsidR="00D33AD6">
              <w:rPr>
                <w:rFonts w:ascii="GHEA Grapalat" w:hAnsi="GHEA Grapalat"/>
                <w:sz w:val="20"/>
                <w:lang w:val="hy-AM"/>
              </w:rPr>
              <w:t>361</w:t>
            </w:r>
            <w:r w:rsidR="003C3A51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D8A71BC" w14:textId="09AEC871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ծառայությունից, 8</w:t>
            </w:r>
            <w:r w:rsidR="00985F1F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76CBEE12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0879327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2C9281F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0B9075B7" w14:textId="77777777" w:rsidR="00E41BD5" w:rsidRPr="008E3D75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11941C27" w14:textId="77777777" w:rsidTr="006A7177">
        <w:trPr>
          <w:trHeight w:val="557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725CB1F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F397BED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Գնդեվազ բնակավայրի </w:t>
            </w:r>
            <w:r w:rsidR="00B55833" w:rsidRPr="008E3D75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  <w:r w:rsidR="00B55833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55809705" w14:textId="4093F861" w:rsidR="00E41BD5" w:rsidRPr="008E3D75" w:rsidRDefault="000E2093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48146BEE" w:rsidR="00E41BD5" w:rsidRPr="008E3D75" w:rsidRDefault="0081257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8E3D75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6D61316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4B157F8" w14:textId="5CF6DC70" w:rsidR="00E41BD5" w:rsidRPr="008E3D75" w:rsidRDefault="00E41BD5" w:rsidP="00011E0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BA5B44" w:rsidRPr="00BA5B44">
              <w:rPr>
                <w:rFonts w:ascii="GHEA Grapalat" w:hAnsi="GHEA Grapalat"/>
                <w:sz w:val="20"/>
                <w:lang w:val="hy-AM"/>
              </w:rPr>
              <w:t>185,542,170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  <w:r w:rsidR="004C4CA5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6288A23A" w14:textId="18BA84DF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  <w:r w:rsidR="009D1429" w:rsidRPr="008E3D75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2EC482CF" w14:textId="77777777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շենք 1</w:t>
            </w:r>
          </w:p>
          <w:p w14:paraId="431DD731" w14:textId="67372E74" w:rsidR="00E41BD5" w:rsidRPr="008E3D75" w:rsidRDefault="000E2093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-ի </w:t>
            </w:r>
            <w:r w:rsidR="00312217" w:rsidRPr="008E3D75">
              <w:rPr>
                <w:rFonts w:ascii="GHEA Grapalat" w:hAnsi="GHEA Grapalat"/>
                <w:sz w:val="20"/>
                <w:lang w:val="hy-AM"/>
              </w:rPr>
              <w:t xml:space="preserve">2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շենք և գույք</w:t>
            </w:r>
            <w:r w:rsidR="009D1429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6AD53D0D" w14:textId="527D6D90" w:rsidR="00E41BD5" w:rsidRPr="008E3D75" w:rsidRDefault="0081257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707C8D" w14:paraId="6AB63D66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5F235D11" w14:textId="1A285DC4" w:rsidR="0073395E" w:rsidRPr="008E3D75" w:rsidRDefault="00924799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</w:p>
        </w:tc>
      </w:tr>
      <w:tr w:rsidR="008E3D75" w:rsidRPr="00707C8D" w14:paraId="7C07B762" w14:textId="77777777" w:rsidTr="00205EDD">
        <w:trPr>
          <w:trHeight w:val="840"/>
          <w:jc w:val="center"/>
        </w:trPr>
        <w:tc>
          <w:tcPr>
            <w:tcW w:w="7238" w:type="dxa"/>
            <w:gridSpan w:val="5"/>
          </w:tcPr>
          <w:p w14:paraId="6C5E654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5BBE7A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  <w:p w14:paraId="7C60D605" w14:textId="04B1DE4A" w:rsidR="003D69CE" w:rsidRPr="008E3D75" w:rsidRDefault="003D69C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7"/>
          </w:tcPr>
          <w:p w14:paraId="29FF6DB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5C56ADA8" w:rsidR="0073395E" w:rsidRPr="008E3D75" w:rsidRDefault="0073395E" w:rsidP="00D93775">
            <w:pPr>
              <w:numPr>
                <w:ilvl w:val="0"/>
                <w:numId w:val="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Մարզական խմբակներում ընդգրկված երեխաների թվի տեսակարար կշիռը համապատասխան տարիքի երեխաների թվի կազմում, </w:t>
            </w:r>
            <w:r w:rsidR="003324F3" w:rsidRPr="008E3D75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14:paraId="571B841C" w14:textId="77777777" w:rsidR="006C16B6" w:rsidRPr="008E3D75" w:rsidRDefault="0073395E" w:rsidP="006C16B6">
            <w:pPr>
              <w:numPr>
                <w:ilvl w:val="0"/>
                <w:numId w:val="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65%</w:t>
            </w:r>
          </w:p>
          <w:p w14:paraId="256F09CF" w14:textId="77777777" w:rsidR="006C16B6" w:rsidRPr="008E3D75" w:rsidRDefault="006C16B6" w:rsidP="006C16B6">
            <w:pPr>
              <w:numPr>
                <w:ilvl w:val="0"/>
                <w:numId w:val="8"/>
              </w:numPr>
              <w:spacing w:after="0" w:line="240" w:lineRule="auto"/>
              <w:ind w:left="39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 80%</w:t>
            </w:r>
          </w:p>
          <w:p w14:paraId="15EBF13A" w14:textId="17168E51" w:rsidR="006C16B6" w:rsidRPr="008E3D75" w:rsidRDefault="006C16B6" w:rsidP="006C16B6">
            <w:pPr>
              <w:numPr>
                <w:ilvl w:val="0"/>
                <w:numId w:val="8"/>
              </w:numPr>
              <w:spacing w:after="0" w:line="240" w:lineRule="auto"/>
              <w:ind w:left="39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Գրադարանից օգտվողների թվի տարեկան աճը , 1</w:t>
            </w:r>
            <w:r w:rsidR="003324F3" w:rsidRPr="008E3D75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263FE382" w14:textId="2AAFAA7C" w:rsidR="006C16B6" w:rsidRPr="008E3D75" w:rsidRDefault="006C16B6" w:rsidP="006C16B6">
            <w:pPr>
              <w:numPr>
                <w:ilvl w:val="0"/>
                <w:numId w:val="8"/>
              </w:numPr>
              <w:spacing w:after="0" w:line="240" w:lineRule="auto"/>
              <w:ind w:left="39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3D69CE" w:rsidRPr="008E3D75">
              <w:rPr>
                <w:rFonts w:ascii="GHEA Grapalat" w:hAnsi="GHEA Grapalat" w:cs="Arial"/>
                <w:sz w:val="20"/>
                <w:lang w:val="hy-AM"/>
              </w:rPr>
              <w:t>55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8E3D75" w:rsidRPr="00707C8D" w14:paraId="2B61298D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4F131D8A" w14:textId="53CF2D66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1. </w:t>
            </w:r>
            <w:r w:rsidR="006C47CA" w:rsidRPr="008E3D75">
              <w:rPr>
                <w:rFonts w:ascii="GHEA Grapalat" w:hAnsi="GHEA Grapalat" w:cs="Arial"/>
                <w:b/>
                <w:sz w:val="20"/>
                <w:lang w:val="hy-AM"/>
              </w:rPr>
              <w:t>«Ջերմուկի մարզամշակութային կենտրոն» ՀՈԱԿ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</w:tc>
      </w:tr>
      <w:tr w:rsidR="008E3D75" w:rsidRPr="00707C8D" w14:paraId="06E99569" w14:textId="77777777" w:rsidTr="006A7177">
        <w:trPr>
          <w:trHeight w:val="1550"/>
          <w:jc w:val="center"/>
        </w:trPr>
        <w:tc>
          <w:tcPr>
            <w:tcW w:w="2699" w:type="dxa"/>
            <w:gridSpan w:val="2"/>
          </w:tcPr>
          <w:p w14:paraId="4983C7B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F916183" w14:textId="3398D71E" w:rsidR="0073395E" w:rsidRPr="008E3D75" w:rsidRDefault="006C47CA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«Ջերմուկի մարզամշակութային կենտրոն» ՀՈԱԿ</w:t>
            </w:r>
            <w:r w:rsidR="0073395E" w:rsidRPr="008E3D75">
              <w:rPr>
                <w:rFonts w:ascii="GHEA Grapalat" w:hAnsi="GHEA Grapalat" w:cs="Arial"/>
                <w:sz w:val="20"/>
                <w:lang w:val="hy-AM"/>
              </w:rPr>
              <w:t>-ի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66B8F79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1ACCB601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ՀՈԱԿ-ի տնօրեն և աշխատակազմ</w:t>
            </w:r>
          </w:p>
        </w:tc>
        <w:tc>
          <w:tcPr>
            <w:tcW w:w="1133" w:type="dxa"/>
            <w:gridSpan w:val="2"/>
            <w:vMerge w:val="restart"/>
          </w:tcPr>
          <w:p w14:paraId="66B96267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31B6A1F4" w:rsidR="0073395E" w:rsidRPr="008E3D75" w:rsidRDefault="00662FB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010E45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231565A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08170ECE" w14:textId="77777777" w:rsidTr="006A7177">
        <w:trPr>
          <w:trHeight w:val="3233"/>
          <w:jc w:val="center"/>
        </w:trPr>
        <w:tc>
          <w:tcPr>
            <w:tcW w:w="2699" w:type="dxa"/>
            <w:gridSpan w:val="2"/>
          </w:tcPr>
          <w:p w14:paraId="4A1580CF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F88EE7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Ժամանակի մարտահրավերներին պատրաստ, կիրթ և բազմակողմանի զարգացած քաղաքացիներ</w:t>
            </w:r>
          </w:p>
          <w:p w14:paraId="35FB70B9" w14:textId="23320A34" w:rsidR="001D62D5" w:rsidRPr="008E3D75" w:rsidRDefault="001D62D5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0A2035C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06D762A5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8E3D75">
              <w:rPr>
                <w:rFonts w:ascii="GHEA Grapalat" w:hAnsi="GHEA Grapalat"/>
                <w:sz w:val="20"/>
              </w:rPr>
              <w:t>`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05EDD">
              <w:rPr>
                <w:rFonts w:ascii="GHEA Grapalat" w:hAnsi="GHEA Grapalat"/>
                <w:sz w:val="20"/>
                <w:lang w:val="hy-AM"/>
              </w:rPr>
              <w:t>4</w:t>
            </w:r>
            <w:r w:rsidR="00F32E9D"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F32E9D" w:rsidRPr="008E3D75">
              <w:rPr>
                <w:rFonts w:ascii="GHEA Grapalat" w:hAnsi="GHEA Grapalat"/>
                <w:sz w:val="20"/>
                <w:lang w:val="hy-AM"/>
              </w:rPr>
              <w:t xml:space="preserve">/այժմ` </w:t>
            </w:r>
            <w:r w:rsidR="00B86E79" w:rsidRPr="008E3D75">
              <w:rPr>
                <w:rFonts w:ascii="GHEA Grapalat" w:hAnsi="GHEA Grapalat"/>
                <w:sz w:val="20"/>
              </w:rPr>
              <w:t>4</w:t>
            </w:r>
            <w:r w:rsidR="00F32E9D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1DEDD6A7" w14:textId="7BEE5E5A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</w:rPr>
              <w:t>Կ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հաճախողների թիվը</w:t>
            </w:r>
            <w:r w:rsidRPr="008E3D75">
              <w:rPr>
                <w:rFonts w:ascii="GHEA Grapalat" w:hAnsi="GHEA Grapalat"/>
                <w:sz w:val="20"/>
              </w:rPr>
              <w:t>` 1</w:t>
            </w:r>
            <w:r w:rsidR="00205EDD">
              <w:rPr>
                <w:rFonts w:ascii="GHEA Grapalat" w:hAnsi="GHEA Grapalat"/>
                <w:sz w:val="20"/>
                <w:lang w:val="hy-AM"/>
              </w:rPr>
              <w:t>70</w:t>
            </w:r>
            <w:r w:rsidR="0055231B"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55231B" w:rsidRPr="008E3D75">
              <w:rPr>
                <w:rFonts w:ascii="GHEA Grapalat" w:hAnsi="GHEA Grapalat"/>
                <w:sz w:val="20"/>
                <w:lang w:val="hy-AM"/>
              </w:rPr>
              <w:t xml:space="preserve">/այժմ` </w:t>
            </w:r>
            <w:r w:rsidR="00205EDD">
              <w:rPr>
                <w:rFonts w:ascii="GHEA Grapalat" w:hAnsi="GHEA Grapalat"/>
                <w:sz w:val="20"/>
                <w:lang w:val="hy-AM"/>
              </w:rPr>
              <w:t>158</w:t>
            </w:r>
            <w:r w:rsidR="0055231B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51EFF72F" w14:textId="79078FC5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Կենտրոն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70A267BE" w14:textId="77777777" w:rsidR="0073395E" w:rsidRPr="008E3D75" w:rsidRDefault="0073395E" w:rsidP="00C66F34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Կենտրոն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="00C66F34" w:rsidRPr="008E3D75">
              <w:rPr>
                <w:rFonts w:ascii="GHEA Grapalat" w:hAnsi="GHEA Grapalat"/>
                <w:sz w:val="20"/>
                <w:lang w:val="hy-AM"/>
              </w:rPr>
              <w:t>7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172DD7C" w14:textId="4B1DC1D2" w:rsidR="009C66A5" w:rsidRPr="008E3D75" w:rsidRDefault="009C66A5" w:rsidP="009C66A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25</w:t>
            </w:r>
            <w:r w:rsidR="00205EDD">
              <w:rPr>
                <w:rFonts w:ascii="GHEA Grapalat" w:hAnsi="GHEA Grapalat"/>
                <w:sz w:val="20"/>
                <w:lang w:val="hy-AM"/>
              </w:rPr>
              <w:t>3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DEA94AC" w14:textId="10A6F8C5" w:rsidR="009C66A5" w:rsidRPr="008E3D75" w:rsidRDefault="009C66A5" w:rsidP="009C66A5">
            <w:pPr>
              <w:spacing w:after="0" w:line="240" w:lineRule="auto"/>
              <w:ind w:left="308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2B567915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FD82CC1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5339D16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C22A4BE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3D74074A" w14:textId="77777777" w:rsidTr="006A7177">
        <w:trPr>
          <w:trHeight w:val="858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779F990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A8BDE93" w14:textId="5667EE7B" w:rsidR="0073395E" w:rsidRPr="008E3D75" w:rsidRDefault="006C47CA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«Ջերմուկի մարզամշակութային կենտրոն» ՀՈԱԿ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>-</w:t>
            </w:r>
            <w:r w:rsidR="0073395E" w:rsidRPr="008E3D75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  <w:p w14:paraId="6C34C3FD" w14:textId="48871D3E" w:rsidR="00942265" w:rsidRPr="008E3D75" w:rsidRDefault="00942265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սպորտային միջոցառումների կազմակերպում</w:t>
            </w:r>
          </w:p>
          <w:p w14:paraId="02E661C8" w14:textId="77777777" w:rsidR="00924799" w:rsidRPr="008E3D75" w:rsidRDefault="00924799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Գրքային ֆոնդի համալրում</w:t>
            </w:r>
          </w:p>
          <w:p w14:paraId="40BE711E" w14:textId="66E04D76" w:rsidR="00924799" w:rsidRPr="008E3D75" w:rsidRDefault="00924799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Մշակութային և երիտասարդական միջոցառումների կազմակերպում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65066224" w14:textId="74420DCB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  <w:r w:rsidR="001932D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  <w:p w14:paraId="40EFDB8A" w14:textId="308187C3" w:rsidR="0073395E" w:rsidRPr="008E3D75" w:rsidRDefault="0073395E" w:rsidP="00B86E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1932DF" w:rsidRPr="001932DF">
              <w:rPr>
                <w:rFonts w:ascii="GHEA Grapalat" w:hAnsi="GHEA Grapalat"/>
                <w:sz w:val="20"/>
                <w:lang w:val="hy-AM"/>
              </w:rPr>
              <w:t xml:space="preserve">45,326,100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4CC61C84" w14:textId="64F16F06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Կենտրոնի գույքի միավորների թիվը </w:t>
            </w:r>
            <w:r w:rsidR="001932DF">
              <w:rPr>
                <w:rFonts w:ascii="GHEA Grapalat" w:hAnsi="GHEA Grapalat"/>
                <w:sz w:val="20"/>
                <w:lang w:val="hy-AM"/>
              </w:rPr>
              <w:t>844</w:t>
            </w:r>
          </w:p>
          <w:p w14:paraId="6740D68F" w14:textId="0BECD8D6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Կենտրոն</w:t>
            </w:r>
            <w:proofErr w:type="spellEnd"/>
            <w:r w:rsidRPr="008E3D75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 w:rsidR="00C460C5" w:rsidRPr="008E3D75">
              <w:rPr>
                <w:rFonts w:ascii="GHEA Grapalat" w:hAnsi="GHEA Grapalat"/>
                <w:sz w:val="20"/>
                <w:lang w:val="hy-AM"/>
              </w:rPr>
              <w:t>4</w:t>
            </w:r>
            <w:r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</w:tr>
      <w:tr w:rsidR="008E3D75" w:rsidRPr="008E3D75" w14:paraId="106FC701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4EB1A766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8E3D75" w:rsidRPr="00707C8D" w14:paraId="41F7B29E" w14:textId="77777777" w:rsidTr="006A7177">
        <w:trPr>
          <w:trHeight w:val="645"/>
          <w:jc w:val="center"/>
        </w:trPr>
        <w:tc>
          <w:tcPr>
            <w:tcW w:w="7238" w:type="dxa"/>
            <w:gridSpan w:val="5"/>
          </w:tcPr>
          <w:p w14:paraId="2B3227C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666D0D75" w:rsidR="0073395E" w:rsidRPr="008E3D75" w:rsidRDefault="00782814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Օգնել համայնքի սոցիալապես անապահով բնակիչներին՝ բարելավելու նրանց  սոցիալական վիճակը</w:t>
            </w:r>
          </w:p>
        </w:tc>
        <w:tc>
          <w:tcPr>
            <w:tcW w:w="7084" w:type="dxa"/>
            <w:gridSpan w:val="7"/>
          </w:tcPr>
          <w:p w14:paraId="4189566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7BA7A9D1" w:rsidR="0073395E" w:rsidRPr="008E3D75" w:rsidRDefault="0073395E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="00DB61F6" w:rsidRPr="008E3D75">
              <w:rPr>
                <w:rFonts w:ascii="GHEA Grapalat" w:hAnsi="GHEA Grapalat" w:cs="Arial"/>
                <w:sz w:val="20"/>
                <w:lang w:val="hy-AM"/>
              </w:rPr>
              <w:t>90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8E3D75" w:rsidRPr="00707C8D" w14:paraId="59839744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568C256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Աջակցություն համայնքի սոցիալապես  անապահով բնակիչներին</w:t>
            </w:r>
          </w:p>
        </w:tc>
      </w:tr>
      <w:tr w:rsidR="008E3D75" w:rsidRPr="00707C8D" w14:paraId="4B93E967" w14:textId="77777777" w:rsidTr="006A7177">
        <w:trPr>
          <w:trHeight w:val="558"/>
          <w:jc w:val="center"/>
        </w:trPr>
        <w:tc>
          <w:tcPr>
            <w:tcW w:w="2699" w:type="dxa"/>
            <w:gridSpan w:val="2"/>
          </w:tcPr>
          <w:p w14:paraId="284EE40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58F59C0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9" w:type="dxa"/>
            <w:gridSpan w:val="3"/>
          </w:tcPr>
          <w:p w14:paraId="1773203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20ECAFF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424AB6B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սոցիալական աշխատող</w:t>
            </w:r>
          </w:p>
        </w:tc>
        <w:tc>
          <w:tcPr>
            <w:tcW w:w="1133" w:type="dxa"/>
            <w:gridSpan w:val="2"/>
            <w:vMerge w:val="restart"/>
          </w:tcPr>
          <w:p w14:paraId="2B771AA6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4A0B19A7" w:rsidR="0073395E" w:rsidRPr="008E3D75" w:rsidRDefault="00662FB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69C9A59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77E29C52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013FBF85" w14:textId="77777777" w:rsidTr="006A7177">
        <w:trPr>
          <w:trHeight w:val="1408"/>
          <w:jc w:val="center"/>
        </w:trPr>
        <w:tc>
          <w:tcPr>
            <w:tcW w:w="2699" w:type="dxa"/>
            <w:gridSpan w:val="2"/>
          </w:tcPr>
          <w:p w14:paraId="046DF8C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9EC998C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4CB416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F7D780" w14:textId="0D9A48A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="00F85E10">
              <w:rPr>
                <w:rFonts w:ascii="GHEA Grapalat" w:hAnsi="GHEA Grapalat"/>
                <w:sz w:val="20"/>
                <w:lang w:val="hy-AM"/>
              </w:rPr>
              <w:t>93</w:t>
            </w:r>
          </w:p>
        </w:tc>
        <w:tc>
          <w:tcPr>
            <w:tcW w:w="2136" w:type="dxa"/>
            <w:gridSpan w:val="2"/>
          </w:tcPr>
          <w:p w14:paraId="4813175A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73A6F9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32D958AD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572BC3D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5058EB0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5BEDBB18" w14:textId="77777777" w:rsidTr="006A7177">
        <w:trPr>
          <w:trHeight w:val="732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05A3130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5C1DD8D9" w14:textId="16A97FDD" w:rsidR="007A35F3" w:rsidRPr="008E3D75" w:rsidRDefault="0073395E" w:rsidP="007A35F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անապահով բնակիչներին</w:t>
            </w:r>
            <w:r w:rsidR="007A35F3" w:rsidRPr="008E3D75">
              <w:rPr>
                <w:rFonts w:ascii="GHEA Grapalat" w:hAnsi="GHEA Grapalat"/>
                <w:sz w:val="20"/>
                <w:lang w:val="hy-AM"/>
              </w:rPr>
              <w:t>, ընտանիքի մահացած անդամի հուղարկավորության ծախսի</w:t>
            </w:r>
            <w:r w:rsidR="00565FB7" w:rsidRPr="008E3D75">
              <w:rPr>
                <w:rFonts w:ascii="GHEA Grapalat" w:hAnsi="GHEA Grapalat"/>
                <w:sz w:val="20"/>
                <w:lang w:val="hy-AM"/>
              </w:rPr>
              <w:t xml:space="preserve"> փոխհատուցում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0014D1F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9C88045" w14:textId="206D0D71" w:rsidR="0073395E" w:rsidRPr="008E3D75" w:rsidRDefault="0073395E" w:rsidP="00A86E7F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="00F85E10" w:rsidRPr="00F85E10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13,722,500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  <w:r w:rsidR="004D4F2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8E3D75" w14:paraId="6C62D4E8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DEEAF6" w:themeFill="accent1" w:themeFillTint="33"/>
          </w:tcPr>
          <w:p w14:paraId="66191C62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8E3D75" w:rsidRPr="00707C8D" w14:paraId="04294FBC" w14:textId="77777777" w:rsidTr="006A7177">
        <w:trPr>
          <w:trHeight w:val="1129"/>
          <w:jc w:val="center"/>
        </w:trPr>
        <w:tc>
          <w:tcPr>
            <w:tcW w:w="7238" w:type="dxa"/>
            <w:gridSpan w:val="5"/>
          </w:tcPr>
          <w:p w14:paraId="268ECB6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4F1E29D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7"/>
          </w:tcPr>
          <w:p w14:paraId="533763B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8CBE2AA" w14:textId="15D40504" w:rsidR="00306EF6" w:rsidRPr="00306EF6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բարձրացումը, 95%</w:t>
            </w:r>
          </w:p>
          <w:p w14:paraId="0EF911B7" w14:textId="44CA28E9" w:rsidR="0073395E" w:rsidRPr="008E3D75" w:rsidRDefault="00306EF6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բարեկարգ կանաչապատ տարածքների տեսակարար կշիռը ընդհանուրի կազմում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  <w:r w:rsidRPr="008E3D75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  <w:r w:rsidR="0073395E" w:rsidRPr="008E3D75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8E3D75" w:rsidRPr="00707C8D" w14:paraId="3C0B2831" w14:textId="77777777" w:rsidTr="006A7177">
        <w:trPr>
          <w:jc w:val="center"/>
        </w:trPr>
        <w:tc>
          <w:tcPr>
            <w:tcW w:w="14322" w:type="dxa"/>
            <w:gridSpan w:val="12"/>
            <w:shd w:val="clear" w:color="auto" w:fill="A8D08D" w:themeFill="accent6" w:themeFillTint="99"/>
            <w:vAlign w:val="center"/>
          </w:tcPr>
          <w:p w14:paraId="3FE47FE4" w14:textId="15AB8CF4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</w:tr>
      <w:tr w:rsidR="008E3D75" w:rsidRPr="00707C8D" w14:paraId="527689B6" w14:textId="77777777" w:rsidTr="006A7177">
        <w:trPr>
          <w:trHeight w:val="841"/>
          <w:jc w:val="center"/>
        </w:trPr>
        <w:tc>
          <w:tcPr>
            <w:tcW w:w="2699" w:type="dxa"/>
            <w:gridSpan w:val="2"/>
          </w:tcPr>
          <w:p w14:paraId="1311BBE4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73395E" w:rsidRPr="008E3D75" w:rsidRDefault="0073395E" w:rsidP="0073395E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68D190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7E05EDE5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8E5792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7665E233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128C055F" w:rsidR="0073395E" w:rsidRPr="008E3D75" w:rsidRDefault="00662FB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2024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 xml:space="preserve">թ. հունվար- 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դեկտեմբեր</w:t>
            </w:r>
          </w:p>
          <w:p w14:paraId="110B820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0187D15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2350E19F" w14:textId="77777777" w:rsidTr="006A7177">
        <w:trPr>
          <w:trHeight w:val="1408"/>
          <w:jc w:val="center"/>
        </w:trPr>
        <w:tc>
          <w:tcPr>
            <w:tcW w:w="2699" w:type="dxa"/>
            <w:gridSpan w:val="2"/>
          </w:tcPr>
          <w:p w14:paraId="288DF12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6869F30F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439E6AA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F6D76B6" w14:textId="46CD9B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</w:t>
            </w:r>
            <w:r w:rsidR="007459C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B6B2F">
              <w:rPr>
                <w:rFonts w:ascii="GHEA Grapalat" w:hAnsi="GHEA Grapalat"/>
                <w:sz w:val="20"/>
                <w:lang w:val="hy-AM"/>
              </w:rPr>
              <w:t>3</w:t>
            </w:r>
            <w:r w:rsidR="0052567B" w:rsidRPr="008E3D75">
              <w:rPr>
                <w:rFonts w:ascii="GHEA Grapalat" w:hAnsi="GHEA Grapalat"/>
                <w:sz w:val="20"/>
                <w:lang w:val="hy-AM"/>
              </w:rPr>
              <w:t>5</w:t>
            </w:r>
          </w:p>
          <w:p w14:paraId="156FDDE4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7FA02906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3E52CA09" w14:textId="1421E7CF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</w:t>
            </w:r>
            <w:r w:rsidR="004769FA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C1132B" w:rsidRPr="008E3D75">
              <w:rPr>
                <w:rFonts w:ascii="GHEA Grapalat" w:hAnsi="GHEA Grapalat"/>
                <w:sz w:val="20"/>
                <w:lang w:val="hy-AM"/>
              </w:rPr>
              <w:t>1</w:t>
            </w:r>
            <w:r w:rsidR="00E035C0" w:rsidRPr="008E3D75">
              <w:rPr>
                <w:rFonts w:ascii="GHEA Grapalat" w:hAnsi="GHEA Grapalat"/>
                <w:sz w:val="20"/>
                <w:lang w:val="hy-AM"/>
              </w:rPr>
              <w:t>4</w:t>
            </w:r>
            <w:r w:rsidR="00C1132B" w:rsidRPr="008E3D75">
              <w:rPr>
                <w:rFonts w:ascii="GHEA Grapalat" w:hAnsi="GHEA Grapalat"/>
                <w:sz w:val="20"/>
                <w:lang w:val="hy-AM"/>
              </w:rPr>
              <w:t>0.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000քմ</w:t>
            </w:r>
          </w:p>
          <w:p w14:paraId="091D82AE" w14:textId="31D7383F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 w:rsidR="000E6B0F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4C2B04A8" w14:textId="4174CEE4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95%</w:t>
            </w:r>
          </w:p>
        </w:tc>
        <w:tc>
          <w:tcPr>
            <w:tcW w:w="2136" w:type="dxa"/>
            <w:gridSpan w:val="2"/>
          </w:tcPr>
          <w:p w14:paraId="295E8AC2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B6A59C8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6A0344F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A78B1FC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07C8D" w14:paraId="7BD81B8A" w14:textId="77777777" w:rsidTr="006A7177">
        <w:trPr>
          <w:trHeight w:val="2072"/>
          <w:jc w:val="center"/>
        </w:trPr>
        <w:tc>
          <w:tcPr>
            <w:tcW w:w="7238" w:type="dxa"/>
            <w:gridSpan w:val="5"/>
            <w:shd w:val="clear" w:color="auto" w:fill="FBE4D5" w:themeFill="accent2" w:themeFillTint="33"/>
          </w:tcPr>
          <w:p w14:paraId="70EC58C4" w14:textId="6DF8C414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3DCBBF49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մատուցում,</w:t>
            </w:r>
          </w:p>
          <w:p w14:paraId="6A473028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ձյան մաքրման աշխատանքներ</w:t>
            </w:r>
          </w:p>
          <w:p w14:paraId="714B39E4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բարեկարգման աշխատանքներ</w:t>
            </w:r>
          </w:p>
          <w:p w14:paraId="36164666" w14:textId="050224E9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կանաչապատում և խնամք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0F977FD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20F105A" w14:textId="7A4DDA22" w:rsidR="0073395E" w:rsidRPr="008E3D75" w:rsidRDefault="0073395E" w:rsidP="007459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1B6B2F" w:rsidRPr="001B6B2F">
              <w:rPr>
                <w:rFonts w:ascii="GHEA Grapalat" w:hAnsi="GHEA Grapalat"/>
                <w:sz w:val="20"/>
                <w:lang w:val="hy-AM"/>
              </w:rPr>
              <w:t xml:space="preserve">132,759,200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դրամ</w:t>
            </w:r>
          </w:p>
          <w:p w14:paraId="56F3129A" w14:textId="6F01E559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</w:t>
            </w:r>
            <w:r w:rsidR="009A762D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B6B2F">
              <w:rPr>
                <w:rFonts w:ascii="GHEA Grapalat" w:hAnsi="GHEA Grapalat"/>
                <w:sz w:val="20"/>
                <w:lang w:val="hy-AM"/>
              </w:rPr>
              <w:t>32</w:t>
            </w:r>
          </w:p>
          <w:p w14:paraId="461D89D8" w14:textId="515AB985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="004769FA" w:rsidRPr="008E3D75">
              <w:rPr>
                <w:rFonts w:ascii="GHEA Grapalat" w:hAnsi="GHEA Grapalat"/>
                <w:sz w:val="20"/>
              </w:rPr>
              <w:t>9</w:t>
            </w:r>
          </w:p>
          <w:p w14:paraId="763DEC85" w14:textId="2CC7A02F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Աղբատար մեքենաների թիվը</w:t>
            </w:r>
            <w:r w:rsidR="004769F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4769FA" w:rsidRPr="008E3D75">
              <w:rPr>
                <w:rFonts w:ascii="GHEA Grapalat" w:hAnsi="GHEA Grapalat"/>
                <w:sz w:val="20"/>
              </w:rPr>
              <w:t>3</w:t>
            </w:r>
          </w:p>
          <w:p w14:paraId="23FF512C" w14:textId="05B17C49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="003B6361">
              <w:rPr>
                <w:rFonts w:ascii="GHEA Grapalat" w:hAnsi="GHEA Grapalat"/>
                <w:sz w:val="20"/>
              </w:rPr>
              <w:t>107</w:t>
            </w:r>
          </w:p>
          <w:p w14:paraId="40A7AE57" w14:textId="74D9028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="004769FA" w:rsidRPr="008E3D75">
              <w:rPr>
                <w:rFonts w:ascii="GHEA Grapalat" w:hAnsi="GHEA Grapalat"/>
                <w:sz w:val="20"/>
                <w:lang w:val="hy-AM"/>
              </w:rPr>
              <w:t>13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="00DA5B80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4B1689"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00քմ</w:t>
            </w:r>
          </w:p>
        </w:tc>
      </w:tr>
      <w:bookmarkEnd w:id="5"/>
    </w:tbl>
    <w:p w14:paraId="66E9F64F" w14:textId="77777777" w:rsidR="00E41BD5" w:rsidRPr="008E3D75" w:rsidRDefault="00E41BD5" w:rsidP="00E41BD5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14:paraId="76B2D7F6" w14:textId="77777777" w:rsidR="0057387B" w:rsidRPr="008E3D75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Pr="008E3D75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FFB3B6" w14:textId="77777777" w:rsidR="00A61D79" w:rsidRPr="008E3D75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2212465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77052050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6" w:name="_Toc500774761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</w:t>
      </w:r>
      <w:r w:rsidR="00854B61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662FBE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2024</w:t>
      </w:r>
      <w:r w:rsidR="00ED036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6"/>
    </w:p>
    <w:p w14:paraId="5D1BD975" w14:textId="3DD7E850" w:rsidR="0057387B" w:rsidRPr="008E3D75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8E3D75">
        <w:rPr>
          <w:rFonts w:ascii="GHEA Grapalat" w:hAnsi="GHEA Grapalat"/>
          <w:sz w:val="24"/>
          <w:szCs w:val="24"/>
          <w:lang w:val="hy-AM"/>
        </w:rPr>
        <w:t>Աղյուսակ 6</w:t>
      </w:r>
      <w:r w:rsidRPr="008E3D7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E3D7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</w:t>
      </w:r>
      <w:r w:rsidR="00662FBE">
        <w:rPr>
          <w:rFonts w:ascii="GHEA Grapalat" w:hAnsi="GHEA Grapalat"/>
          <w:sz w:val="24"/>
          <w:szCs w:val="24"/>
          <w:lang w:val="hy-AM"/>
        </w:rPr>
        <w:t>2024</w:t>
      </w:r>
      <w:r w:rsidRPr="008E3D75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E3D75" w:rsidRPr="008E3D75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8E3D75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8E3D75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8E3D75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E3D75" w:rsidRPr="00707C8D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69B347CD" w:rsidR="0057387B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Աջափ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8E3D75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E3D75" w:rsidRPr="00707C8D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E3D75" w:rsidRPr="00707C8D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արժեք-186.45 հազար ՀՀ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E3D75" w:rsidRPr="00707C8D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E3D75" w:rsidRPr="00707C8D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E3D75" w:rsidRPr="00707C8D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E3D75" w:rsidRPr="00707C8D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E3D75" w:rsidRPr="00707C8D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E3D75" w:rsidRPr="00707C8D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E3D75" w:rsidRPr="00707C8D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E3D75" w:rsidRPr="00707C8D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E3D75" w:rsidRPr="00707C8D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8E3D75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E3D75" w:rsidRPr="00707C8D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6E08A73E" w:rsidR="0057387B" w:rsidRPr="008E3D75" w:rsidRDefault="00F84F39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</w:rPr>
              <w:t>7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E3D75" w:rsidRPr="00707C8D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8E3D75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52657F35" w:rsidR="0057387B" w:rsidRPr="008E3D75" w:rsidRDefault="0057387B" w:rsidP="005D7E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Գ</w:t>
            </w:r>
            <w:r w:rsidR="005D7E5F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1250F3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E3D75" w:rsidRPr="00707C8D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արժեք-1806.0 հազար ՀՀ դրամ</w:t>
            </w:r>
          </w:p>
        </w:tc>
      </w:tr>
      <w:tr w:rsidR="008E3D75" w:rsidRPr="00707C8D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E3D75" w:rsidRPr="00707C8D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E3D75" w:rsidRPr="00707C8D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E3D75" w:rsidRPr="00707C8D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E3D75" w:rsidRPr="00707C8D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E3D75" w:rsidRPr="00707C8D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E3D75" w:rsidRPr="00707C8D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8E3D75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E3D75" w:rsidRPr="00707C8D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E3D75" w:rsidRPr="00707C8D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E3D75" w:rsidRPr="00707C8D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E3D75" w:rsidRPr="00707C8D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E3D75" w:rsidRPr="00707C8D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5251.2 հազար ՀՀ դրամ</w:t>
            </w:r>
          </w:p>
        </w:tc>
      </w:tr>
      <w:tr w:rsidR="008E3D75" w:rsidRPr="00707C8D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8E3D75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E3D75"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E3D75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119214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E3D75" w:rsidRPr="00707C8D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45023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E3D75" w:rsidRPr="00707C8D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E3D75" w:rsidRPr="008E3D75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8E3D75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Նախկին մ</w:t>
            </w:r>
            <w:r w:rsidR="0057387B" w:rsidRPr="008E3D75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E3D75" w:rsidRPr="00707C8D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E3D75" w:rsidRPr="00707C8D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64630B9E" w:rsidR="0057387B" w:rsidRPr="008E3D75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«Ջերմուկ համայնքի Շ. Ազնավուրի անվան արվեստի դպրոց» ՀՈԱԿ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E3D75" w:rsidRPr="00707C8D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30F77A47" w:rsidR="0057387B" w:rsidRPr="008E3D75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«Ջերմուկ համայնքի Ռոմանոս Մելիքյանի անվան արվեստի դպրոց» ՀՈԱԿ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E3D75" w:rsidRPr="00707C8D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E3D75" w:rsidRPr="008E3D75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proofErr w:type="spellStart"/>
            <w:r w:rsidR="001250F3" w:rsidRPr="008E3D75">
              <w:rPr>
                <w:rFonts w:ascii="GHEA Grapalat" w:hAnsi="GHEA Grapalat"/>
                <w:sz w:val="20"/>
                <w:szCs w:val="20"/>
              </w:rPr>
              <w:t>Կեչուտ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07C8D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E3D75" w:rsidRPr="008E3D75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07C8D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E3D75" w:rsidRPr="008E3D75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07C8D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8480.0 հազար ՀՀ դրամ</w:t>
            </w:r>
          </w:p>
        </w:tc>
      </w:tr>
      <w:tr w:rsidR="008E3D75" w:rsidRPr="008E3D75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07C8D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E3D75" w:rsidRPr="00707C8D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E3D75" w:rsidRPr="00707C8D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E3D75" w:rsidRPr="00707C8D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ձ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մեխանիզմներ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3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85800.0 հազար ՀՀ դրամ </w:t>
            </w:r>
          </w:p>
        </w:tc>
      </w:tr>
      <w:tr w:rsidR="008E3D75" w:rsidRPr="00707C8D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նշ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տեխնիկա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27402C8" w:rsidR="00DC52EE" w:rsidRPr="008E3D75" w:rsidRDefault="00DC52EE" w:rsidP="0090069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11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Հաշվեկշռային արժեքը 90157.8 հազար ՀՀ դրամ</w:t>
            </w:r>
          </w:p>
        </w:tc>
      </w:tr>
      <w:tr w:rsidR="008E3D75" w:rsidRPr="00707C8D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մեքենա-մեխանիզմներ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/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էքսկավատոր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ինքնաթափ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Pr="008E3D75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  <w:r w:rsidR="00DC52EE"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C52EE" w:rsidRPr="008E3D75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</w:t>
            </w:r>
            <w:r w:rsidR="00BF6942" w:rsidRPr="008E3D75">
              <w:rPr>
                <w:rFonts w:ascii="GHEA Grapalat" w:hAnsi="GHEA Grapalat"/>
                <w:sz w:val="20"/>
                <w:szCs w:val="20"/>
                <w:lang w:val="hy-AM"/>
              </w:rPr>
              <w:t>59621.2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E3D75" w:rsidRPr="00707C8D" w14:paraId="4CAC1A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A8C68D1" w14:textId="2FC194A4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81</w:t>
            </w:r>
          </w:p>
        </w:tc>
        <w:tc>
          <w:tcPr>
            <w:tcW w:w="3586" w:type="dxa"/>
            <w:vAlign w:val="center"/>
          </w:tcPr>
          <w:p w14:paraId="579DF616" w14:textId="0E8C8297" w:rsidR="00FD2B20" w:rsidRPr="008E3D75" w:rsidRDefault="00FD2B20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 xml:space="preserve">մարդատար </w:t>
            </w:r>
            <w:proofErr w:type="spellStart"/>
            <w:r w:rsidR="00744F32" w:rsidRPr="008E3D75">
              <w:rPr>
                <w:rFonts w:ascii="GHEA Grapalat" w:hAnsi="GHEA Grapalat"/>
                <w:sz w:val="20"/>
                <w:szCs w:val="20"/>
              </w:rPr>
              <w:t>միկրոավտոբուս</w:t>
            </w:r>
            <w:proofErr w:type="spellEnd"/>
            <w:r w:rsidR="00744F32" w:rsidRPr="008E3D75">
              <w:rPr>
                <w:rFonts w:ascii="GHEA Grapalat" w:hAnsi="GHEA Grapalat"/>
                <w:sz w:val="20"/>
                <w:szCs w:val="20"/>
              </w:rPr>
              <w:t xml:space="preserve"> / 12 </w:t>
            </w:r>
            <w:proofErr w:type="spellStart"/>
            <w:r w:rsidR="00744F32" w:rsidRPr="008E3D75"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 w:rsidR="00744F32" w:rsidRPr="008E3D75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F693DD" w14:textId="0EA8F84F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937860" w14:textId="034AB80F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37DD4B6" w14:textId="44E742D9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D564227" w14:textId="76FC6255" w:rsidR="00FD2B20" w:rsidRPr="008E3D75" w:rsidRDefault="00FD2B20" w:rsidP="00FD2B2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34ABB5" w14:textId="79145E19" w:rsidR="00FD2B20" w:rsidRPr="008E3D75" w:rsidRDefault="00FD2B20" w:rsidP="00744F3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744F32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8487.0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</w:tbl>
    <w:p w14:paraId="020918B9" w14:textId="77777777" w:rsidR="0057387B" w:rsidRPr="008E3D75" w:rsidRDefault="0057387B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  <w:sectPr w:rsidR="0057387B" w:rsidRPr="008E3D75" w:rsidSect="001352E2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8E3D75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7" w:name="_Toc500774762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7"/>
    </w:p>
    <w:p w14:paraId="4D931A16" w14:textId="53CAB874" w:rsidR="001C44B5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7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3D5602" w:rsidRPr="008E3D75">
        <w:rPr>
          <w:rFonts w:ascii="GHEA Grapalat" w:hAnsi="GHEA Grapalat"/>
          <w:b/>
          <w:lang w:val="hy-AM"/>
        </w:rPr>
        <w:t xml:space="preserve">ՏԱՊ-ի ֆինանսավորման </w:t>
      </w:r>
      <w:r w:rsidRPr="008E3D75">
        <w:rPr>
          <w:rFonts w:ascii="GHEA Grapalat" w:hAnsi="GHEA Grapalat"/>
          <w:b/>
          <w:lang w:val="hy-AM"/>
        </w:rPr>
        <w:t>պլան</w:t>
      </w:r>
      <w:r w:rsidR="00367858" w:rsidRPr="008E3D75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tbl>
      <w:tblPr>
        <w:tblW w:w="10644" w:type="dxa"/>
        <w:jc w:val="center"/>
        <w:tblLook w:val="04A0" w:firstRow="1" w:lastRow="0" w:firstColumn="1" w:lastColumn="0" w:noHBand="0" w:noVBand="1"/>
      </w:tblPr>
      <w:tblGrid>
        <w:gridCol w:w="853"/>
        <w:gridCol w:w="2500"/>
        <w:gridCol w:w="1581"/>
        <w:gridCol w:w="1370"/>
        <w:gridCol w:w="1402"/>
        <w:gridCol w:w="1290"/>
        <w:gridCol w:w="917"/>
        <w:gridCol w:w="731"/>
      </w:tblGrid>
      <w:tr w:rsidR="00383D40" w:rsidRPr="001B065D" w14:paraId="50C75AEC" w14:textId="77777777" w:rsidTr="00383D40">
        <w:trPr>
          <w:trHeight w:val="650"/>
          <w:jc w:val="center"/>
        </w:trPr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652FCDAE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bookmarkStart w:id="8" w:name="RANGE!G4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  <w:bookmarkEnd w:id="8"/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75F2696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C32C9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արժեքը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հազ</w:t>
            </w:r>
            <w:proofErr w:type="spellEnd"/>
            <w:r w:rsidRPr="001B065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․</w:t>
            </w: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2D91E33D" w14:textId="77777777" w:rsidR="00383D40" w:rsidRPr="001B065D" w:rsidRDefault="00383D40" w:rsidP="00383D4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383D40" w:rsidRPr="00383D40" w14:paraId="1BC920B7" w14:textId="77777777" w:rsidTr="00383D40">
        <w:trPr>
          <w:trHeight w:val="1699"/>
          <w:jc w:val="center"/>
        </w:trPr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FFA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877EC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D7E0A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57E0C5EB" w14:textId="77777777" w:rsidR="00383D40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990F49" w14:textId="323289E4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0E0A749B" w14:textId="77777777" w:rsidR="00383D40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Պետական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AEC5290" w14:textId="6515BD42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17283FA6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Դոնոր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կազմակերպություններ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7E1E74E7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Համայնք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-ՔՀՄՀ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համագործակցություն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7177CB8F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</w:tr>
      <w:tr w:rsidR="00383D40" w:rsidRPr="001B065D" w14:paraId="1E920185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0DF8D863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</w:p>
        </w:tc>
      </w:tr>
      <w:tr w:rsidR="00383D40" w:rsidRPr="001B065D" w14:paraId="3DBAED54" w14:textId="77777777" w:rsidTr="00383D40">
        <w:trPr>
          <w:trHeight w:val="427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0FD97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1D857C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արդյունավետ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թափանցիկ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կառավարում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ենթակառուցվածքների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համայնքապետարանի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ՔԿԱԳ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բաժնի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գյուղերում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վարչական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բերում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/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6DB02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155,234,623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CCA52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155,234,623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A898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ABC7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BD79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AEA4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4926B51C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2F7E31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408ED01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155,234,623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8F29D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155,234,623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0542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9B50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2015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A4AD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081CA5F8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6CFEDACC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</w:tr>
      <w:tr w:rsidR="00383D40" w:rsidRPr="001B065D" w14:paraId="2A2BDEAA" w14:textId="77777777" w:rsidTr="00383D40">
        <w:trPr>
          <w:trHeight w:val="546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7D74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9F9B7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Հատկացում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ռազմական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հաստատություններին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D82D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1,750,000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0ABF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1,750,000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248B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BBB5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DE66C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D888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3F97067C" w14:textId="77777777" w:rsidTr="00383D40">
        <w:trPr>
          <w:trHeight w:val="31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9F30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C3FA2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8E214C5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1,750,000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3D17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1,750,000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86F1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9C40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2D1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992F1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3D40" w:rsidRPr="001B065D" w14:paraId="07BB98F5" w14:textId="77777777" w:rsidTr="00383D40">
        <w:trPr>
          <w:trHeight w:val="561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FE0A235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Արտակարգ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իրավիճակներից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բնակչության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պաշտպանություն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քաղաքացիական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</w:tr>
      <w:tr w:rsidR="00383D40" w:rsidRPr="001B065D" w14:paraId="6FB4CC60" w14:textId="77777777" w:rsidTr="00383D40">
        <w:trPr>
          <w:trHeight w:val="18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7B057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E26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փրկարար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ծառայությանն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աղետներից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բնակչության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կրած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վնասների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փոխհատուցում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շենք-շինությունների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F743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A758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B1561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00E91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BB2D5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86D4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6CB29118" w14:textId="77777777" w:rsidTr="00383D40">
        <w:trPr>
          <w:trHeight w:val="31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176B1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30E09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3E4FC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75D5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47035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14B11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98C4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7C6CE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3D40" w:rsidRPr="001B065D" w14:paraId="40030358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97531C5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կոմունալ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տնտեսություն</w:t>
            </w:r>
            <w:proofErr w:type="spellEnd"/>
          </w:p>
        </w:tc>
      </w:tr>
      <w:tr w:rsidR="00383D40" w:rsidRPr="001B065D" w14:paraId="77F1F63E" w14:textId="77777777" w:rsidTr="00383D40">
        <w:trPr>
          <w:trHeight w:val="81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42A53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88673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լուսավորության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անխափան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AAA83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32,325,636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C616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32,325,636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138A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669B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209D7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042D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0C4E00BE" w14:textId="77777777" w:rsidTr="00383D40">
        <w:trPr>
          <w:trHeight w:val="1374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0A030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E0810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խորհրդանիշ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եղնիկի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արձան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տանող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ճանապարհի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շրջակա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ժայռերի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լուսավորության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14:paraId="78D8113F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4,673,300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1A8A0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D4CC3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4,646,900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6AD1B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8BBD99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F579C9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5B3760FA" w14:textId="77777777" w:rsidTr="00383D40">
        <w:trPr>
          <w:trHeight w:val="240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F4201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3F70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Ջրամատակարարման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ջրահեռացման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սպասարկում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առկա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ցանցի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սպասարկում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ինչպես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նաև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խմելու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ակունքի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խմելու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ջրագծերի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0F9B3FF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39,789,485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B044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0961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29A7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9CD1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D30D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76E02566" w14:textId="77777777" w:rsidTr="00383D40">
        <w:trPr>
          <w:trHeight w:val="546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02B7C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13DF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բնակարանային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ֆոնդի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13FC2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16,888,183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E78C7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16,888,183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C651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F653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A0555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B635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237B5B27" w14:textId="77777777" w:rsidTr="00383D40">
        <w:trPr>
          <w:trHeight w:val="81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7BDDB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4185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Ասֆալտբետոնյա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ծածկի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EDD3F5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15,641,100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2E28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15,641,100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89E7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53EFC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E230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FF4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77EE9346" w14:textId="77777777" w:rsidTr="00383D40">
        <w:trPr>
          <w:trHeight w:val="240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4B385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7D2A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հանդիսությունների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սրահի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բակային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հենապատի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գերեզմանատուն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տանող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66A1D20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45,706,940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C2C2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25,000,000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640E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20,706,940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510C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1458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4744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07DD70CB" w14:textId="77777777" w:rsidTr="00383D40">
        <w:trPr>
          <w:trHeight w:val="81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4D473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70888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ոռոգման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ցանցի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ընդլայնում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0FF318F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77,778,200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D00D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13,333,460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6BD7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54,444,740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EFA9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F1DB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2A555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48122FDC" w14:textId="77777777" w:rsidTr="00383D40">
        <w:trPr>
          <w:trHeight w:val="161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CD717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461CD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Ձախափնյակ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Ձախափնյակ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կից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F8C426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4,492,540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9B501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290,872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1C0F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4,201,668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519F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16507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DB12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6255628E" w14:textId="77777777" w:rsidTr="00383D40">
        <w:trPr>
          <w:trHeight w:val="85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ED13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DF028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2024 թ</w:t>
            </w:r>
            <w:r w:rsidRPr="001B065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․</w:t>
            </w: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  <w:proofErr w:type="spellStart"/>
            <w:r w:rsidRPr="001B065D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մասնակցային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բյուջետավորմամբ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ձևավորված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ծրագրեր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AC30AEA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86,214,720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6B1CA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71,845,600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F52BE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14,369,120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445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8F7F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1B8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3D40" w:rsidRPr="001B065D" w14:paraId="09B325F7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B2C5F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26408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323,510,104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4810B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175,351,251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744C8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98,369,368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698EE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5A7F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AAB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5897C74E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8C42A4E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Տրանսպորտ</w:t>
            </w:r>
            <w:proofErr w:type="spellEnd"/>
          </w:p>
        </w:tc>
      </w:tr>
      <w:tr w:rsidR="00383D40" w:rsidRPr="001B065D" w14:paraId="6357D3BF" w14:textId="77777777" w:rsidTr="00383D40">
        <w:trPr>
          <w:trHeight w:val="134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5D46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33250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ճոպանուղի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վերգետնյա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էլեկտրատրանսպորտով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ուղևորափոխադրման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E034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81,003,690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16B7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43,878,290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409B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37,125,400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6BE9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AE81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6CBD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1A86833F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6326F8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5DAD71A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81,003,690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E693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43,878,290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C5EF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37,125,400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4AB4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AE84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DDBD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1BEB63C9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565C2B5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8.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  <w:proofErr w:type="spellEnd"/>
          </w:p>
        </w:tc>
      </w:tr>
      <w:tr w:rsidR="00383D40" w:rsidRPr="001B065D" w14:paraId="049AABD6" w14:textId="77777777" w:rsidTr="00383D40">
        <w:trPr>
          <w:trHeight w:val="81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FDB2E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84049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Նախադպրոցական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արտադպրոցական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կրթության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722CA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185,542,170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E52EF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185,542,170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0737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A8880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3826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E4C1C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6C5DFAAA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BEE62B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90C6A8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185,542,170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1D601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185,542,170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B95F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51F0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344B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F70F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2735BF77" w14:textId="77777777" w:rsidTr="00383D40">
        <w:trPr>
          <w:trHeight w:val="561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6C662F69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11.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Ֆիզիկական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կուլտուրա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սպորտ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մշակույթ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երիտասարդության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հետ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տարվող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աշխատանքներ</w:t>
            </w:r>
            <w:proofErr w:type="spellEnd"/>
          </w:p>
        </w:tc>
      </w:tr>
      <w:tr w:rsidR="00383D40" w:rsidRPr="001B065D" w14:paraId="31D23F20" w14:textId="77777777" w:rsidTr="00383D40">
        <w:trPr>
          <w:trHeight w:val="18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F67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33DCD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մարզամշակութային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ՀՈԱԿ-ի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կողմից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մատուցվող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մակարդակի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6CF3E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45,326,100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95B69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45,326,100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957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723FE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C835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87A8C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06737205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CC889D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6A1CEA4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45,326,100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16116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45,326,100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67E5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9479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C34F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98C2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451837BB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5E9CADD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12.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Սոցիալական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պաշտպանություն</w:t>
            </w:r>
            <w:proofErr w:type="spellEnd"/>
          </w:p>
        </w:tc>
      </w:tr>
      <w:tr w:rsidR="00383D40" w:rsidRPr="001B065D" w14:paraId="2CCDB817" w14:textId="77777777" w:rsidTr="00383D40">
        <w:trPr>
          <w:trHeight w:val="81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EEAA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D142F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սոցիալապես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անապահով</w:t>
            </w:r>
            <w:proofErr w:type="spellEnd"/>
            <w:proofErr w:type="gram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բնակիչներին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C3129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13,722,500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69C74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13,722,500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CEE9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94E7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46654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66D5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18E55BD2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1C0C37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E0D8D39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13,722,500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F8545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13,722,500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87F6E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D973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2DB8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E4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50004A2C" w14:textId="77777777" w:rsidTr="00383D40">
        <w:trPr>
          <w:trHeight w:val="310"/>
          <w:jc w:val="center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004914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15.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Շրջակա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միջավայրի</w:t>
            </w:r>
            <w:proofErr w:type="spellEnd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պահպանություն</w:t>
            </w:r>
            <w:proofErr w:type="spellEnd"/>
          </w:p>
        </w:tc>
      </w:tr>
      <w:tr w:rsidR="00383D40" w:rsidRPr="001B065D" w14:paraId="5632D966" w14:textId="77777777" w:rsidTr="00383D40">
        <w:trPr>
          <w:trHeight w:val="214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A65E2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1B065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</w:t>
            </w:r>
            <w:r w:rsidRPr="001B065D">
              <w:rPr>
                <w:rFonts w:ascii="GHEA Grapalat" w:eastAsia="Times New Roman" w:hAnsi="GHEA Grapalat"/>
                <w:color w:val="000000"/>
                <w:sz w:val="14"/>
                <w:szCs w:val="14"/>
              </w:rPr>
              <w:t xml:space="preserve"> </w:t>
            </w: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35829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աղբահանության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սանիտարական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մաքրման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բարեկարգման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և 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կանաչ</w:t>
            </w:r>
            <w:proofErr w:type="spellEnd"/>
            <w:proofErr w:type="gram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տարածքների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խնամքի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կազմակերպում</w:t>
            </w:r>
            <w:proofErr w:type="spellEnd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9D432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132,759,200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E3797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132,759,200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762E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97FCC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88D1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8F52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1B065D" w14:paraId="06976A2B" w14:textId="77777777" w:rsidTr="00383D40">
        <w:trPr>
          <w:trHeight w:val="31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CB0946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2FBFDC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132,759,200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03776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132,759,200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C69D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5D50B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2B6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8202F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383D40" w:rsidRPr="00383D40" w14:paraId="5B0F0536" w14:textId="77777777" w:rsidTr="00383D40">
        <w:trPr>
          <w:trHeight w:val="31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79D0A4D9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5450FFA2" w14:textId="77777777" w:rsidR="00383D40" w:rsidRPr="001B065D" w:rsidRDefault="00383D40" w:rsidP="00383D4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6BCBC8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940,448,387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C75A102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755,164,134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AE8C0B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135,494,768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E3F2BF5" w14:textId="77777777" w:rsidR="00383D40" w:rsidRPr="001B065D" w:rsidRDefault="00383D40" w:rsidP="00383D4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B065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6886250D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7D4855C3" w14:textId="77777777" w:rsidR="00383D40" w:rsidRPr="001B065D" w:rsidRDefault="00383D40" w:rsidP="00383D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B06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B1C22B5" w14:textId="0BFA73DA" w:rsidR="00383D40" w:rsidRDefault="00383D40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</w:p>
    <w:p w14:paraId="32ECC120" w14:textId="5D192159" w:rsidR="00D16C6C" w:rsidRPr="008E3D75" w:rsidRDefault="00383D40" w:rsidP="00383D40">
      <w:pPr>
        <w:spacing w:after="0" w:line="20" w:lineRule="atLeast"/>
        <w:ind w:left="1418" w:hanging="1418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</w:t>
      </w:r>
      <w:bookmarkStart w:id="9" w:name="_Toc500774763"/>
      <w:r w:rsidR="00D16C6C" w:rsidRPr="008E3D75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9"/>
    </w:p>
    <w:p w14:paraId="6D163C9A" w14:textId="77777777" w:rsidR="00F1771C" w:rsidRPr="008E3D75" w:rsidRDefault="00F1771C" w:rsidP="000A615F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14:paraId="659AA28C" w14:textId="2CC3F840" w:rsidR="001151BE" w:rsidRPr="008E3D75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Աղյուսակ </w:t>
      </w:r>
      <w:r w:rsidR="005F7E0E" w:rsidRPr="008E3D75">
        <w:rPr>
          <w:rFonts w:ascii="GHEA Grapalat" w:hAnsi="GHEA Grapalat"/>
          <w:b/>
          <w:lang w:val="hy-AM"/>
        </w:rPr>
        <w:t>8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1151BE" w:rsidRPr="008E3D75">
        <w:rPr>
          <w:rFonts w:ascii="GHEA Grapalat" w:hAnsi="GHEA Grapalat"/>
          <w:b/>
          <w:lang w:val="hy-AM"/>
        </w:rPr>
        <w:t xml:space="preserve">Համայնքի </w:t>
      </w:r>
      <w:r w:rsidR="00662FBE">
        <w:rPr>
          <w:rFonts w:ascii="GHEA Grapalat" w:hAnsi="GHEA Grapalat"/>
          <w:b/>
          <w:lang w:val="hy-AM"/>
        </w:rPr>
        <w:t>2024</w:t>
      </w:r>
      <w:r w:rsidR="00F045B3" w:rsidRPr="008E3D75">
        <w:rPr>
          <w:rFonts w:ascii="GHEA Grapalat" w:hAnsi="GHEA Grapalat"/>
          <w:b/>
          <w:lang w:val="hy-AM"/>
        </w:rPr>
        <w:t xml:space="preserve">թ. </w:t>
      </w:r>
      <w:r w:rsidR="001151BE" w:rsidRPr="008E3D75">
        <w:rPr>
          <w:rFonts w:ascii="GHEA Grapalat" w:hAnsi="GHEA Grapalat"/>
          <w:b/>
          <w:lang w:val="hy-AM"/>
        </w:rPr>
        <w:t>ՏԱՊ-</w:t>
      </w:r>
      <w:r w:rsidR="00F1771C" w:rsidRPr="008E3D75">
        <w:rPr>
          <w:rFonts w:ascii="GHEA Grapalat" w:hAnsi="GHEA Grapalat"/>
          <w:b/>
          <w:lang w:val="hy-AM"/>
        </w:rPr>
        <w:t>ում ներառված ծրագրի արդյունքային ցուցանիշների</w:t>
      </w:r>
      <w:r w:rsidR="001151BE" w:rsidRPr="008E3D75">
        <w:rPr>
          <w:rFonts w:ascii="GHEA Grapalat" w:hAnsi="GHEA Grapalat"/>
          <w:b/>
          <w:lang w:val="hy-AM"/>
        </w:rPr>
        <w:t xml:space="preserve"> մոնիթորինգի և գնահատման </w:t>
      </w:r>
      <w:r w:rsidR="00F1771C" w:rsidRPr="008E3D75">
        <w:rPr>
          <w:rFonts w:ascii="GHEA Grapalat" w:hAnsi="GHEA Grapalat"/>
          <w:b/>
          <w:lang w:val="hy-AM"/>
        </w:rPr>
        <w:t>վերաբերյալ տեղեկատվության ներկայաց</w:t>
      </w:r>
      <w:r w:rsidR="00F045B3" w:rsidRPr="008E3D75">
        <w:rPr>
          <w:rFonts w:ascii="GHEA Grapalat" w:hAnsi="GHEA Grapalat"/>
          <w:b/>
          <w:lang w:val="hy-AM"/>
        </w:rPr>
        <w:t>ու</w:t>
      </w:r>
      <w:r w:rsidR="00F1771C" w:rsidRPr="008E3D75">
        <w:rPr>
          <w:rFonts w:ascii="GHEA Grapalat" w:hAnsi="GHEA Grapalat"/>
          <w:b/>
          <w:lang w:val="hy-AM"/>
        </w:rPr>
        <w:t>մ</w:t>
      </w:r>
      <w:r w:rsidR="001151BE" w:rsidRPr="008E3D75">
        <w:rPr>
          <w:rFonts w:ascii="GHEA Grapalat" w:hAnsi="GHEA Grapalat"/>
          <w:b/>
          <w:lang w:val="hy-AM"/>
        </w:rPr>
        <w:t>ը</w:t>
      </w:r>
    </w:p>
    <w:p w14:paraId="785AC65F" w14:textId="77777777" w:rsidR="001151BE" w:rsidRPr="008E3D75" w:rsidRDefault="001151BE" w:rsidP="001151BE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104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850"/>
        <w:gridCol w:w="131"/>
        <w:gridCol w:w="288"/>
        <w:gridCol w:w="1110"/>
        <w:gridCol w:w="29"/>
        <w:gridCol w:w="901"/>
        <w:gridCol w:w="97"/>
        <w:gridCol w:w="136"/>
        <w:gridCol w:w="853"/>
        <w:gridCol w:w="145"/>
        <w:gridCol w:w="135"/>
        <w:gridCol w:w="1848"/>
        <w:gridCol w:w="142"/>
      </w:tblGrid>
      <w:tr w:rsidR="008E3D75" w:rsidRPr="008E3D75" w14:paraId="1E318D25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4260FF5E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8E3D75" w:rsidRPr="008E3D75" w14:paraId="26947B0C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6E008FAB" w14:textId="540D5F16" w:rsidR="00C70199" w:rsidRPr="008E3D75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3C4796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E3D75" w:rsidRPr="008E3D75" w14:paraId="3D46DC6B" w14:textId="77777777" w:rsidTr="009739C3">
        <w:trPr>
          <w:gridAfter w:val="1"/>
          <w:wAfter w:w="142" w:type="dxa"/>
        </w:trPr>
        <w:tc>
          <w:tcPr>
            <w:tcW w:w="4806" w:type="dxa"/>
            <w:gridSpan w:val="3"/>
            <w:shd w:val="clear" w:color="auto" w:fill="BDD6EE" w:themeFill="accent1" w:themeFillTint="66"/>
            <w:vAlign w:val="center"/>
          </w:tcPr>
          <w:p w14:paraId="294152C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42" w:type="dxa"/>
            <w:gridSpan w:val="10"/>
            <w:shd w:val="clear" w:color="auto" w:fill="BDD6EE" w:themeFill="accent1" w:themeFillTint="66"/>
            <w:vAlign w:val="center"/>
          </w:tcPr>
          <w:p w14:paraId="4A125B56" w14:textId="21AB57C6" w:rsidR="00C70199" w:rsidRPr="008E3D75" w:rsidRDefault="00662FBE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0C92A75E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82B71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1" w:type="dxa"/>
            <w:gridSpan w:val="2"/>
            <w:shd w:val="clear" w:color="auto" w:fill="BDD6EE" w:themeFill="accent1" w:themeFillTint="66"/>
            <w:vAlign w:val="center"/>
          </w:tcPr>
          <w:p w14:paraId="4BB77687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98" w:type="dxa"/>
            <w:gridSpan w:val="2"/>
            <w:shd w:val="clear" w:color="auto" w:fill="BDD6EE" w:themeFill="accent1" w:themeFillTint="66"/>
            <w:vAlign w:val="center"/>
          </w:tcPr>
          <w:p w14:paraId="584AEC3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4D54C54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14:paraId="48214A0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3" w:type="dxa"/>
            <w:gridSpan w:val="2"/>
            <w:shd w:val="clear" w:color="auto" w:fill="BDD6EE" w:themeFill="accent1" w:themeFillTint="66"/>
            <w:vAlign w:val="center"/>
          </w:tcPr>
          <w:p w14:paraId="4022A7F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47450EC7" w14:textId="77777777" w:rsidTr="009739C3">
        <w:trPr>
          <w:gridAfter w:val="1"/>
          <w:wAfter w:w="142" w:type="dxa"/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2B858E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1" w:type="dxa"/>
            <w:gridSpan w:val="2"/>
          </w:tcPr>
          <w:p w14:paraId="2DAF9292" w14:textId="47C8C537" w:rsidR="00C70199" w:rsidRPr="008E3D75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398" w:type="dxa"/>
            <w:gridSpan w:val="2"/>
            <w:vAlign w:val="center"/>
          </w:tcPr>
          <w:p w14:paraId="4396B9CA" w14:textId="2C8A5EBE" w:rsidR="00C70199" w:rsidRPr="008E3D75" w:rsidRDefault="00EB7C36" w:rsidP="00FA4D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027" w:type="dxa"/>
            <w:gridSpan w:val="3"/>
          </w:tcPr>
          <w:p w14:paraId="0862508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3EB906B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5B437DF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4A5B420" w14:textId="77777777" w:rsidTr="009739C3">
        <w:trPr>
          <w:gridAfter w:val="1"/>
          <w:wAfter w:w="142" w:type="dxa"/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F54C727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1" w:type="dxa"/>
            <w:gridSpan w:val="2"/>
          </w:tcPr>
          <w:p w14:paraId="3268FB5C" w14:textId="1A922206" w:rsidR="00C70199" w:rsidRPr="008E3D75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398" w:type="dxa"/>
            <w:gridSpan w:val="2"/>
            <w:vAlign w:val="center"/>
          </w:tcPr>
          <w:p w14:paraId="007FCA3F" w14:textId="77777777" w:rsidR="00C70199" w:rsidRPr="008E3D75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027" w:type="dxa"/>
            <w:gridSpan w:val="3"/>
          </w:tcPr>
          <w:p w14:paraId="417E93DA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2FFAD82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454434A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4EA9A28" w14:textId="77777777" w:rsidTr="009739C3">
        <w:trPr>
          <w:gridAfter w:val="1"/>
          <w:wAfter w:w="142" w:type="dxa"/>
          <w:trHeight w:val="162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FC2350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1" w:type="dxa"/>
            <w:gridSpan w:val="2"/>
          </w:tcPr>
          <w:p w14:paraId="3AE39F49" w14:textId="328070E8" w:rsidR="00C70199" w:rsidRPr="008E3D75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398" w:type="dxa"/>
            <w:gridSpan w:val="2"/>
            <w:vAlign w:val="center"/>
          </w:tcPr>
          <w:p w14:paraId="49628A96" w14:textId="2BB88874" w:rsidR="00C70199" w:rsidRPr="008E3D75" w:rsidRDefault="00AC4DF5" w:rsidP="008D241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9</w:t>
            </w:r>
            <w:r w:rsidR="008D2413" w:rsidRPr="008E3D75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027" w:type="dxa"/>
            <w:gridSpan w:val="3"/>
          </w:tcPr>
          <w:p w14:paraId="646B78E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0A09282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1C5646E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85634DB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728B7A4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1" w:type="dxa"/>
            <w:gridSpan w:val="2"/>
          </w:tcPr>
          <w:p w14:paraId="6019D083" w14:textId="75D276AF" w:rsidR="00C70199" w:rsidRPr="008E3D75" w:rsidRDefault="009601B7" w:rsidP="00FB2909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Աշխատակազմում</w:t>
            </w: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398" w:type="dxa"/>
            <w:gridSpan w:val="2"/>
            <w:vAlign w:val="center"/>
          </w:tcPr>
          <w:p w14:paraId="59612BCC" w14:textId="0FFD5CAA" w:rsidR="00C70199" w:rsidRPr="008E3D75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1027" w:type="dxa"/>
            <w:gridSpan w:val="3"/>
          </w:tcPr>
          <w:p w14:paraId="7FDA14C3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6C5B6D0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0A71BC6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40A306F" w14:textId="77777777" w:rsidTr="009739C3">
        <w:trPr>
          <w:gridAfter w:val="1"/>
          <w:wAfter w:w="142" w:type="dxa"/>
          <w:trHeight w:val="892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2E368330" w14:textId="77777777" w:rsidR="00C153A7" w:rsidRPr="008E3D75" w:rsidRDefault="00C153A7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1" w:type="dxa"/>
            <w:gridSpan w:val="2"/>
          </w:tcPr>
          <w:p w14:paraId="7C5382CE" w14:textId="65C12B08" w:rsidR="00C153A7" w:rsidRPr="008E3D75" w:rsidRDefault="00C153A7" w:rsidP="00C153A7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ՏԻՄ-երի կողմից ընդունված որոշումների հասանելիությունը բնակիչներին, </w:t>
            </w:r>
          </w:p>
        </w:tc>
        <w:tc>
          <w:tcPr>
            <w:tcW w:w="1398" w:type="dxa"/>
            <w:gridSpan w:val="2"/>
            <w:vAlign w:val="center"/>
          </w:tcPr>
          <w:p w14:paraId="2ACE05C9" w14:textId="3E9CCA18" w:rsidR="00C153A7" w:rsidRPr="008E3D75" w:rsidRDefault="00C153A7" w:rsidP="00C6230A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95%</w:t>
            </w:r>
          </w:p>
        </w:tc>
        <w:tc>
          <w:tcPr>
            <w:tcW w:w="1027" w:type="dxa"/>
            <w:gridSpan w:val="3"/>
            <w:vMerge w:val="restart"/>
          </w:tcPr>
          <w:p w14:paraId="3CC0A7B1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45EE0991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  <w:vMerge w:val="restart"/>
          </w:tcPr>
          <w:p w14:paraId="57F1D877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64D5EE0" w14:textId="77777777" w:rsidTr="009739C3">
        <w:trPr>
          <w:gridAfter w:val="1"/>
          <w:wAfter w:w="142" w:type="dxa"/>
          <w:trHeight w:val="978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5CF5F2C6" w14:textId="77777777" w:rsidR="00C153A7" w:rsidRPr="008E3D75" w:rsidRDefault="00C153A7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2"/>
          </w:tcPr>
          <w:p w14:paraId="626F84D2" w14:textId="6AE9DB56" w:rsidR="00C153A7" w:rsidRPr="008E3D75" w:rsidRDefault="00C153A7" w:rsidP="005B51B6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</w:p>
        </w:tc>
        <w:tc>
          <w:tcPr>
            <w:tcW w:w="1398" w:type="dxa"/>
            <w:gridSpan w:val="2"/>
            <w:vAlign w:val="center"/>
          </w:tcPr>
          <w:p w14:paraId="6B4765E5" w14:textId="0B9CA80E" w:rsidR="00C153A7" w:rsidRPr="008E3D75" w:rsidRDefault="009F0CAA" w:rsidP="00C6230A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="00C153A7" w:rsidRPr="008E3D7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027" w:type="dxa"/>
            <w:gridSpan w:val="3"/>
            <w:vMerge/>
          </w:tcPr>
          <w:p w14:paraId="2D1CFAD4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vMerge/>
          </w:tcPr>
          <w:p w14:paraId="4BCF5B93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  <w:vMerge/>
          </w:tcPr>
          <w:p w14:paraId="6CF8F7F5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AE1A22D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5F0FF0C" w14:textId="77777777" w:rsidR="006A3084" w:rsidRPr="008E3D75" w:rsidRDefault="006A3084" w:rsidP="006A308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81" w:type="dxa"/>
            <w:gridSpan w:val="2"/>
          </w:tcPr>
          <w:p w14:paraId="4975386A" w14:textId="23CA4214" w:rsidR="006A3084" w:rsidRPr="008E3D75" w:rsidRDefault="009F0CAA" w:rsidP="006A308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0C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155,234,623</w:t>
            </w:r>
          </w:p>
        </w:tc>
        <w:tc>
          <w:tcPr>
            <w:tcW w:w="1398" w:type="dxa"/>
            <w:gridSpan w:val="2"/>
          </w:tcPr>
          <w:p w14:paraId="3102182B" w14:textId="6848F212" w:rsidR="006A3084" w:rsidRPr="008E3D75" w:rsidRDefault="009F0CAA" w:rsidP="006A308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0C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155,234,623</w:t>
            </w:r>
          </w:p>
        </w:tc>
        <w:tc>
          <w:tcPr>
            <w:tcW w:w="1027" w:type="dxa"/>
            <w:gridSpan w:val="3"/>
          </w:tcPr>
          <w:p w14:paraId="38660569" w14:textId="77777777" w:rsidR="006A3084" w:rsidRPr="008E3D75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3CEA542D" w14:textId="77777777" w:rsidR="006A3084" w:rsidRPr="008E3D75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04AC23AF" w14:textId="77777777" w:rsidR="006A3084" w:rsidRPr="008E3D75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020E971F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</w:tcPr>
          <w:p w14:paraId="38FDF78C" w14:textId="707E37D4" w:rsidR="000749CE" w:rsidRPr="008E3D75" w:rsidRDefault="000749CE" w:rsidP="000749C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8E3D75" w:rsidRPr="008E3D75" w14:paraId="0E227A99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</w:tcPr>
          <w:p w14:paraId="04C82AE6" w14:textId="38065E4A" w:rsidR="000749CE" w:rsidRPr="008E3D75" w:rsidRDefault="002F6AAF" w:rsidP="00D111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ru-RU"/>
              </w:rPr>
              <w:t>Ծրագիր</w:t>
            </w:r>
            <w:r w:rsidRPr="008E3D75">
              <w:rPr>
                <w:rFonts w:ascii="GHEA Grapalat" w:hAnsi="GHEA Grapalat" w:cs="Arial"/>
                <w:sz w:val="20"/>
              </w:rPr>
              <w:t xml:space="preserve"> 1. </w:t>
            </w:r>
            <w:r w:rsidR="000633B5" w:rsidRPr="008E3D75">
              <w:rPr>
                <w:rFonts w:ascii="GHEA Grapalat" w:hAnsi="GHEA Grapalat" w:cs="Arial"/>
                <w:sz w:val="20"/>
                <w:lang w:val="hy-AM"/>
              </w:rPr>
              <w:t>Հատկացում ռազմական հաստատություններին</w:t>
            </w:r>
          </w:p>
        </w:tc>
      </w:tr>
      <w:tr w:rsidR="008E3D75" w:rsidRPr="008E3D75" w14:paraId="453CDC9A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5BC5FD2A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558E0AB0" w14:textId="1CB629F0" w:rsidR="000749CE" w:rsidRPr="008E3D75" w:rsidRDefault="00662FB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0749CE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4BEFEBC1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AE7D18B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3A5E93EB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595D70B7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70BA0E38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2CC07035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6D9D7073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332FBF3D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E6D69F5" w14:textId="1635FF6F" w:rsidR="005B2E9A" w:rsidRPr="008E3D75" w:rsidRDefault="005B2E9A" w:rsidP="005B2E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5686BB3D" w14:textId="148C92BB" w:rsidR="005B2E9A" w:rsidRPr="008E3D75" w:rsidRDefault="000633B5" w:rsidP="000633B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Հայստանի Հանրապետության սահմանների պաշտպանունակության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բարձրացում և կահավորում % </w:t>
            </w:r>
          </w:p>
        </w:tc>
        <w:tc>
          <w:tcPr>
            <w:tcW w:w="1529" w:type="dxa"/>
            <w:gridSpan w:val="3"/>
            <w:vAlign w:val="center"/>
          </w:tcPr>
          <w:p w14:paraId="09C9E7D5" w14:textId="25B1687C" w:rsidR="005B2E9A" w:rsidRPr="008E3D75" w:rsidRDefault="005B2E9A" w:rsidP="005B2E9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lastRenderedPageBreak/>
              <w:t>8</w:t>
            </w:r>
            <w:r w:rsidR="00196A9D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027" w:type="dxa"/>
            <w:gridSpan w:val="3"/>
          </w:tcPr>
          <w:p w14:paraId="21CF9399" w14:textId="77777777" w:rsidR="005B2E9A" w:rsidRPr="008E3D75" w:rsidRDefault="005B2E9A" w:rsidP="005B2E9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335E176B" w14:textId="77777777" w:rsidR="005B2E9A" w:rsidRPr="008E3D75" w:rsidRDefault="005B2E9A" w:rsidP="005B2E9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3BB53E9C" w14:textId="77777777" w:rsidR="005B2E9A" w:rsidRPr="008E3D75" w:rsidRDefault="005B2E9A" w:rsidP="005B2E9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7089547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8BF652C" w14:textId="2ABCB2B1" w:rsidR="000749CE" w:rsidRPr="008E3D75" w:rsidRDefault="000749CE" w:rsidP="000749C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  <w:r w:rsidR="009F0CA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50" w:type="dxa"/>
          </w:tcPr>
          <w:p w14:paraId="5199145D" w14:textId="74E6D88C" w:rsidR="000749CE" w:rsidRPr="008E3D75" w:rsidRDefault="009F0CAA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0CAA">
              <w:rPr>
                <w:rFonts w:ascii="GHEA Grapalat" w:hAnsi="GHEA Grapalat"/>
                <w:b/>
                <w:sz w:val="20"/>
                <w:lang w:val="hy-AM"/>
              </w:rPr>
              <w:t>1,750,000</w:t>
            </w:r>
          </w:p>
        </w:tc>
        <w:tc>
          <w:tcPr>
            <w:tcW w:w="1529" w:type="dxa"/>
            <w:gridSpan w:val="3"/>
          </w:tcPr>
          <w:p w14:paraId="78AF0348" w14:textId="4CE2900A" w:rsidR="000749CE" w:rsidRPr="008E3D75" w:rsidRDefault="009F0CAA" w:rsidP="003858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0CAA">
              <w:rPr>
                <w:rFonts w:ascii="GHEA Grapalat" w:hAnsi="GHEA Grapalat"/>
                <w:b/>
                <w:sz w:val="20"/>
                <w:lang w:val="hy-AM"/>
              </w:rPr>
              <w:t>1,750,000</w:t>
            </w:r>
          </w:p>
        </w:tc>
        <w:tc>
          <w:tcPr>
            <w:tcW w:w="1027" w:type="dxa"/>
            <w:gridSpan w:val="3"/>
          </w:tcPr>
          <w:p w14:paraId="6D1DD6A4" w14:textId="77777777" w:rsidR="000749CE" w:rsidRPr="008E3D75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CC04A97" w14:textId="77777777" w:rsidR="000749CE" w:rsidRPr="008E3D75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7FA43D1" w14:textId="77777777" w:rsidR="000749CE" w:rsidRPr="008E3D75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6502C2C8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28EE9CD1" w14:textId="77551235" w:rsidR="00C70199" w:rsidRPr="008E3D75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220A99" w:rsidRPr="008E3D75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220A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8E3D75" w:rsidRPr="008E3D75" w14:paraId="7093D860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35F77016" w14:textId="61219C2F" w:rsidR="00C70199" w:rsidRPr="008E3D75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2152A2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8E3D75" w:rsidRPr="008E3D75" w14:paraId="32D077BB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72E0D9A7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370AC265" w14:textId="53EAF7F6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67A9AF5C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28E0F03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1EE2A3E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77B6CF8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3B4358A3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21AC37D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66E7DA2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16F7983F" w14:textId="77777777" w:rsidTr="009739C3">
        <w:trPr>
          <w:gridAfter w:val="1"/>
          <w:wAfter w:w="142" w:type="dxa"/>
          <w:trHeight w:val="4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B95368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41BF6619" w14:textId="21C8E678" w:rsidR="002A78C7" w:rsidRPr="008E3D75" w:rsidRDefault="002A78C7" w:rsidP="00401159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թիվը, </w:t>
            </w:r>
          </w:p>
          <w:p w14:paraId="27C1A7B5" w14:textId="7452F41E" w:rsidR="00C70199" w:rsidRPr="008E3D75" w:rsidRDefault="002A78C7" w:rsidP="002A78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lang w:val="ru-RU"/>
              </w:rPr>
              <w:t>վ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երանորոգման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="00334105"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0784F176" w14:textId="1754ECD9" w:rsidR="00C70199" w:rsidRPr="008E3D75" w:rsidRDefault="007F191C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566D9893" w14:textId="77777777" w:rsidR="002A78C7" w:rsidRPr="008E3D75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583333E" w14:textId="77777777" w:rsidR="002A78C7" w:rsidRPr="008E3D75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B4B8606" w14:textId="5551A451" w:rsidR="002A78C7" w:rsidRPr="008E3D75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027" w:type="dxa"/>
            <w:gridSpan w:val="3"/>
          </w:tcPr>
          <w:p w14:paraId="2B6161A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51EC3CD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EE65FD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BCE2243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D35A404" w14:textId="122FFF9B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6DE20C76" w14:textId="6017C370" w:rsidR="00C70199" w:rsidRPr="008E3D75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529" w:type="dxa"/>
            <w:gridSpan w:val="3"/>
            <w:vAlign w:val="center"/>
          </w:tcPr>
          <w:p w14:paraId="1404F0FF" w14:textId="16810076" w:rsidR="00C70199" w:rsidRPr="00AE13E9" w:rsidRDefault="00D11105" w:rsidP="008D241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4</w:t>
            </w:r>
            <w:r w:rsidR="00AE13E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1027" w:type="dxa"/>
            <w:gridSpan w:val="3"/>
          </w:tcPr>
          <w:p w14:paraId="1C9E304B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BAF75E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54BE64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3293D3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E053077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3821340D" w14:textId="59B4B1FE" w:rsidR="00125D8A" w:rsidRPr="008E3D75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529" w:type="dxa"/>
            <w:gridSpan w:val="3"/>
            <w:vAlign w:val="center"/>
          </w:tcPr>
          <w:p w14:paraId="6CD6A2FF" w14:textId="71DAAE0E" w:rsidR="00C70199" w:rsidRPr="008E3D75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14:paraId="01380D6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5E669FC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20D599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2ACB25C" w14:textId="77777777" w:rsidTr="009739C3">
        <w:trPr>
          <w:gridAfter w:val="1"/>
          <w:wAfter w:w="142" w:type="dxa"/>
          <w:trHeight w:val="161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05DF8AB" w14:textId="77777777" w:rsidR="00F5567C" w:rsidRPr="008E3D75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20198B12" w14:textId="1DBBB237" w:rsidR="00F5567C" w:rsidRPr="008E3D75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529" w:type="dxa"/>
            <w:gridSpan w:val="3"/>
            <w:vAlign w:val="center"/>
          </w:tcPr>
          <w:p w14:paraId="0EF8E7F1" w14:textId="35B64E55" w:rsidR="00F5567C" w:rsidRPr="008E3D75" w:rsidRDefault="00F5567C" w:rsidP="008D241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="009B78C3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1027" w:type="dxa"/>
            <w:gridSpan w:val="3"/>
          </w:tcPr>
          <w:p w14:paraId="7DE6B714" w14:textId="77777777" w:rsidR="00F5567C" w:rsidRPr="008E3D75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70A72C1" w14:textId="77777777" w:rsidR="00F5567C" w:rsidRPr="008E3D75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6E10C97" w14:textId="77777777" w:rsidR="00F5567C" w:rsidRPr="008E3D75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FD4CC79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6431B0F" w14:textId="77777777" w:rsidR="006A34AE" w:rsidRPr="008E3D75" w:rsidRDefault="006A34AE" w:rsidP="006A34A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4771EBAA" w14:textId="70F70C3F" w:rsidR="006A34AE" w:rsidRPr="008E3D75" w:rsidRDefault="0018606C" w:rsidP="00F96D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8606C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1,600,000</w:t>
            </w:r>
          </w:p>
        </w:tc>
        <w:tc>
          <w:tcPr>
            <w:tcW w:w="1529" w:type="dxa"/>
            <w:gridSpan w:val="3"/>
          </w:tcPr>
          <w:p w14:paraId="786AA1BC" w14:textId="7F93A5ED" w:rsidR="006A34AE" w:rsidRPr="008E3D75" w:rsidRDefault="0018606C" w:rsidP="00F96D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8606C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1,600,000</w:t>
            </w:r>
          </w:p>
        </w:tc>
        <w:tc>
          <w:tcPr>
            <w:tcW w:w="1027" w:type="dxa"/>
            <w:gridSpan w:val="3"/>
          </w:tcPr>
          <w:p w14:paraId="2DCBA65B" w14:textId="77777777" w:rsidR="006A34AE" w:rsidRPr="008E3D75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8B9AAAD" w14:textId="77777777" w:rsidR="006A34AE" w:rsidRPr="008E3D75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5D5A2D7" w14:textId="77777777" w:rsidR="006A34AE" w:rsidRPr="008E3D75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535FD697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Pr="008E3D75" w:rsidRDefault="00F5567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E3D75" w:rsidRPr="008E3D75" w14:paraId="465725DC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34D40F2E" w14:textId="4014AD55" w:rsidR="00C70199" w:rsidRPr="008E3D75" w:rsidRDefault="00171BE2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</w:rPr>
              <w:t>1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 Փողոցային լուսավորության անխափան աշխատանքի ապահովում</w:t>
            </w:r>
          </w:p>
        </w:tc>
      </w:tr>
      <w:tr w:rsidR="008E3D75" w:rsidRPr="008E3D75" w14:paraId="454D7BB9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762A06A2" w14:textId="05B18410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4DDD37B6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890403F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60FD9B22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7C3556E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255460F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3118DDA4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21FBA45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0E47DA56" w14:textId="77777777" w:rsidTr="009739C3">
        <w:trPr>
          <w:gridAfter w:val="1"/>
          <w:wAfter w:w="142" w:type="dxa"/>
          <w:trHeight w:val="72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AF163D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69F4E2D2" w14:textId="112B2A1B" w:rsidR="00627B0A" w:rsidRPr="008E3D75" w:rsidRDefault="00136A01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Փ</w:t>
            </w:r>
            <w:r w:rsidR="00532EA9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ողոցների գիշերային լուսավորության աշխատանքները կազմակերպող և վերահսկող աշխատակիցների թիվը </w:t>
            </w:r>
            <w:r w:rsidR="00C6197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529" w:type="dxa"/>
            <w:gridSpan w:val="3"/>
          </w:tcPr>
          <w:p w14:paraId="72AE891F" w14:textId="606DD482" w:rsidR="00627B0A" w:rsidRPr="008E3D75" w:rsidRDefault="00107FD2" w:rsidP="00627B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027" w:type="dxa"/>
            <w:gridSpan w:val="3"/>
          </w:tcPr>
          <w:p w14:paraId="2CCF6D9D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CACE38C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FA23E95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20BC046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58FC09F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26DD9A7C" w14:textId="69B5AE73" w:rsidR="00627B0A" w:rsidRPr="008E3D75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="00C6197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29" w:type="dxa"/>
            <w:gridSpan w:val="3"/>
            <w:vAlign w:val="center"/>
          </w:tcPr>
          <w:p w14:paraId="1E7C514E" w14:textId="19E630C8" w:rsidR="00627B0A" w:rsidRPr="008E3D75" w:rsidRDefault="000A31A1" w:rsidP="006741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</w:t>
            </w:r>
            <w:r w:rsidR="00C6197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027" w:type="dxa"/>
            <w:gridSpan w:val="3"/>
          </w:tcPr>
          <w:p w14:paraId="2247D10A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382B2CD9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B644DDB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4A7BB71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DBFEB2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6DC6AE28" w14:textId="5FF8364F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համայնքում գիշերային լուսավորվածությունից, </w:t>
            </w:r>
            <w:r w:rsidR="00C61977"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29" w:type="dxa"/>
            <w:gridSpan w:val="3"/>
            <w:vAlign w:val="center"/>
          </w:tcPr>
          <w:p w14:paraId="7A142DE9" w14:textId="041EB199" w:rsidR="00627B0A" w:rsidRPr="008E3D75" w:rsidRDefault="00776B71" w:rsidP="00627B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8</w:t>
            </w:r>
            <w:r w:rsidR="00C61977"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027" w:type="dxa"/>
            <w:gridSpan w:val="3"/>
          </w:tcPr>
          <w:p w14:paraId="73324DBC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6BDD1C81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C9B80C5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0189C0A" w14:textId="77777777" w:rsidTr="009739C3">
        <w:trPr>
          <w:gridAfter w:val="1"/>
          <w:wAfter w:w="142" w:type="dxa"/>
          <w:trHeight w:val="832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70243202" w14:textId="0DF673E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29" w:type="dxa"/>
            <w:gridSpan w:val="3"/>
            <w:vAlign w:val="center"/>
          </w:tcPr>
          <w:p w14:paraId="379F774F" w14:textId="3E7B8130" w:rsidR="00627B0A" w:rsidRPr="008E3D75" w:rsidRDefault="00107FD2" w:rsidP="00FD0F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027" w:type="dxa"/>
            <w:gridSpan w:val="3"/>
          </w:tcPr>
          <w:p w14:paraId="7BB0D090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493E0D5D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C9375BC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5861ED3" w14:textId="77777777" w:rsidTr="009739C3">
        <w:trPr>
          <w:gridAfter w:val="1"/>
          <w:wAfter w:w="142" w:type="dxa"/>
          <w:trHeight w:val="826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8E3D75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0" w:type="dxa"/>
          </w:tcPr>
          <w:p w14:paraId="38A59E35" w14:textId="0502E495" w:rsidR="00627B0A" w:rsidRPr="008E3D75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29" w:type="dxa"/>
            <w:gridSpan w:val="3"/>
            <w:vAlign w:val="center"/>
          </w:tcPr>
          <w:p w14:paraId="44B32089" w14:textId="4CD57341" w:rsidR="00627B0A" w:rsidRPr="008E3D75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027" w:type="dxa"/>
            <w:gridSpan w:val="3"/>
          </w:tcPr>
          <w:p w14:paraId="26F3F3F9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7E366E1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9EEB441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D700047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B271774" w14:textId="77777777" w:rsidR="00627B0A" w:rsidRPr="008E3D75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25BBA5AB" w14:textId="16B7DD37" w:rsidR="00627B0A" w:rsidRPr="008E3D75" w:rsidRDefault="00627B0A" w:rsidP="0050312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29" w:type="dxa"/>
            <w:gridSpan w:val="3"/>
            <w:vAlign w:val="center"/>
          </w:tcPr>
          <w:p w14:paraId="2ACF5396" w14:textId="41B38A69" w:rsidR="00627B0A" w:rsidRPr="008E3D75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027" w:type="dxa"/>
            <w:gridSpan w:val="3"/>
          </w:tcPr>
          <w:p w14:paraId="6EC65963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4A601823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38AC337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E6245EA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CC781D4" w14:textId="77777777" w:rsidR="00776B71" w:rsidRPr="008E3D75" w:rsidRDefault="00776B71" w:rsidP="00776B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7CCC7A47" w14:textId="45F12CB6" w:rsidR="00776B71" w:rsidRPr="008E3D75" w:rsidRDefault="008765D2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765D2">
              <w:rPr>
                <w:rFonts w:ascii="GHEA Grapalat" w:hAnsi="GHEA Grapalat"/>
                <w:b/>
                <w:sz w:val="20"/>
                <w:szCs w:val="20"/>
                <w:lang w:val="hy-AM"/>
              </w:rPr>
              <w:t>32,325,636</w:t>
            </w:r>
          </w:p>
        </w:tc>
        <w:tc>
          <w:tcPr>
            <w:tcW w:w="1529" w:type="dxa"/>
            <w:gridSpan w:val="3"/>
          </w:tcPr>
          <w:p w14:paraId="4B7BF4F2" w14:textId="2AD79A55" w:rsidR="00776B71" w:rsidRPr="008E3D75" w:rsidRDefault="008765D2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765D2">
              <w:rPr>
                <w:rFonts w:ascii="GHEA Grapalat" w:hAnsi="GHEA Grapalat"/>
                <w:b/>
                <w:sz w:val="20"/>
                <w:szCs w:val="20"/>
              </w:rPr>
              <w:t>32,325,636</w:t>
            </w:r>
          </w:p>
        </w:tc>
        <w:tc>
          <w:tcPr>
            <w:tcW w:w="1027" w:type="dxa"/>
            <w:gridSpan w:val="3"/>
          </w:tcPr>
          <w:p w14:paraId="6D70CB31" w14:textId="77777777" w:rsidR="00776B71" w:rsidRPr="008E3D75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B300A7E" w14:textId="77777777" w:rsidR="00776B71" w:rsidRPr="008E3D75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D0F48A3" w14:textId="77777777" w:rsidR="00776B71" w:rsidRPr="008E3D75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765D2" w14:paraId="663584CE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0CFD2307" w14:textId="0D648C05" w:rsidR="00532EA9" w:rsidRPr="008E3D75" w:rsidRDefault="00776B71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8765D2" w:rsidRPr="008765D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Ջերմուկի խորհրդանիշ եղնիկի արձան տանող ճանապարհի շրջակա ժայռերի լուսավորության իրականացում</w:t>
            </w:r>
          </w:p>
        </w:tc>
      </w:tr>
      <w:tr w:rsidR="008E3D75" w:rsidRPr="008E3D75" w14:paraId="4E2D1C02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3704CCAF" w14:textId="30639E74" w:rsidR="00532EA9" w:rsidRPr="008E3D75" w:rsidRDefault="00662FB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532EA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76B72438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39848A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7428E76A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6042D427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7ED1C5B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509BE13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071CCB7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6C0F538" w14:textId="77777777" w:rsidTr="009739C3">
        <w:trPr>
          <w:gridAfter w:val="1"/>
          <w:wAfter w:w="142" w:type="dxa"/>
          <w:trHeight w:val="72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F55FD1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6269CF48" w14:textId="73E5B685" w:rsidR="00532EA9" w:rsidRPr="008E3D75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Ցանցի կառուցման աշխատանքներում ներգրավված աշխատողների թիվը  </w:t>
            </w:r>
            <w:r w:rsidR="0016383F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529" w:type="dxa"/>
            <w:gridSpan w:val="3"/>
          </w:tcPr>
          <w:p w14:paraId="1041EED3" w14:textId="22FEEF2F" w:rsidR="00532EA9" w:rsidRPr="008E3D75" w:rsidRDefault="00446BCC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027" w:type="dxa"/>
            <w:gridSpan w:val="3"/>
          </w:tcPr>
          <w:p w14:paraId="4C73DD2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3F92753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866470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10C661A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38C5F54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0B31E845" w14:textId="3902C933" w:rsidR="00532EA9" w:rsidRPr="008E3D75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="0016383F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29" w:type="dxa"/>
            <w:gridSpan w:val="3"/>
            <w:vAlign w:val="center"/>
          </w:tcPr>
          <w:p w14:paraId="14A84EE0" w14:textId="6B448932" w:rsidR="00532EA9" w:rsidRPr="008E3D75" w:rsidRDefault="005D5D3B" w:rsidP="005D5D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</w:t>
            </w:r>
            <w:r w:rsidR="008D20C0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027" w:type="dxa"/>
            <w:gridSpan w:val="3"/>
          </w:tcPr>
          <w:p w14:paraId="17E69682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0428B65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8E91662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0391E4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3B5A546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0A924041" w14:textId="51673566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8D20C0"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29" w:type="dxa"/>
            <w:gridSpan w:val="3"/>
            <w:vAlign w:val="center"/>
          </w:tcPr>
          <w:p w14:paraId="27B7BE94" w14:textId="01108EB2" w:rsidR="00532EA9" w:rsidRPr="008E3D75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8D20C0"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027" w:type="dxa"/>
            <w:gridSpan w:val="3"/>
          </w:tcPr>
          <w:p w14:paraId="4F16F9C0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3F780741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ABB0D8B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F5DE0EB" w14:textId="77777777" w:rsidTr="009739C3">
        <w:trPr>
          <w:gridAfter w:val="1"/>
          <w:wAfter w:w="142" w:type="dxa"/>
          <w:trHeight w:val="832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2C32FF3E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29" w:type="dxa"/>
            <w:gridSpan w:val="3"/>
            <w:vAlign w:val="center"/>
          </w:tcPr>
          <w:p w14:paraId="3B76AD37" w14:textId="65BB4E89" w:rsidR="00532EA9" w:rsidRPr="008E3D75" w:rsidRDefault="00107FD2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027" w:type="dxa"/>
            <w:gridSpan w:val="3"/>
          </w:tcPr>
          <w:p w14:paraId="52DFD997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0AB620D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9DD71A6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4BDEC16" w14:textId="77777777" w:rsidTr="009739C3">
        <w:trPr>
          <w:gridAfter w:val="1"/>
          <w:wAfter w:w="142" w:type="dxa"/>
          <w:trHeight w:val="826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8E3D75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0" w:type="dxa"/>
          </w:tcPr>
          <w:p w14:paraId="4EB8642F" w14:textId="77777777" w:rsidR="00532EA9" w:rsidRPr="008E3D75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29" w:type="dxa"/>
            <w:gridSpan w:val="3"/>
            <w:vAlign w:val="center"/>
          </w:tcPr>
          <w:p w14:paraId="12E836F8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027" w:type="dxa"/>
            <w:gridSpan w:val="3"/>
          </w:tcPr>
          <w:p w14:paraId="71917E0A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59D3D71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C4B02FA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7559BA5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FBD6" w14:textId="77777777" w:rsidR="00532EA9" w:rsidRPr="008E3D75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2DC7ED2D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29" w:type="dxa"/>
            <w:gridSpan w:val="3"/>
            <w:vAlign w:val="center"/>
          </w:tcPr>
          <w:p w14:paraId="69E2A62C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027" w:type="dxa"/>
            <w:gridSpan w:val="3"/>
          </w:tcPr>
          <w:p w14:paraId="370DC31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6034DA3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7C623BB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778DA6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40D331" w14:textId="77777777" w:rsidR="004C74B6" w:rsidRPr="008E3D75" w:rsidRDefault="004C74B6" w:rsidP="004C74B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53F2FF3A" w14:textId="2A288A70" w:rsidR="004C74B6" w:rsidRPr="008E3D75" w:rsidRDefault="008765D2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765D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4,673,300</w:t>
            </w:r>
          </w:p>
        </w:tc>
        <w:tc>
          <w:tcPr>
            <w:tcW w:w="1529" w:type="dxa"/>
            <w:gridSpan w:val="3"/>
          </w:tcPr>
          <w:p w14:paraId="2C363AA6" w14:textId="68A18356" w:rsidR="004C74B6" w:rsidRPr="008E3D75" w:rsidRDefault="008765D2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765D2">
              <w:rPr>
                <w:rFonts w:ascii="GHEA Grapalat" w:hAnsi="GHEA Grapalat"/>
                <w:b/>
                <w:bCs/>
                <w:sz w:val="20"/>
                <w:szCs w:val="20"/>
              </w:rPr>
              <w:t>4,673,300</w:t>
            </w:r>
          </w:p>
        </w:tc>
        <w:tc>
          <w:tcPr>
            <w:tcW w:w="1027" w:type="dxa"/>
            <w:gridSpan w:val="3"/>
          </w:tcPr>
          <w:p w14:paraId="3774BF55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4DCEF3B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AD26B9E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C43947" w14:paraId="150431F7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1404BE46" w14:textId="24C4B6F3" w:rsidR="00E21B79" w:rsidRPr="00C43947" w:rsidRDefault="00E21B79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8765D2" w:rsidRPr="00C43947">
              <w:rPr>
                <w:rFonts w:ascii="GHEA Grapalat" w:hAnsi="GHEA Grapalat"/>
                <w:b/>
                <w:sz w:val="20"/>
                <w:lang w:val="hy-AM"/>
              </w:rPr>
              <w:t>Ջրամատակարարման և ջրահեռացման համակարգի նորոգում</w:t>
            </w:r>
          </w:p>
        </w:tc>
      </w:tr>
      <w:tr w:rsidR="008E3D75" w:rsidRPr="008E3D75" w14:paraId="51B2E0C0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5CFD7C7D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039DA440" w14:textId="5A68D2E9" w:rsidR="00E21B79" w:rsidRPr="008E3D75" w:rsidRDefault="00662FB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E21B7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554B65CA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664F3C0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79E7E9F5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51075AB5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222FB197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1ABCAD8C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535A9678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C60A48A" w14:textId="77777777" w:rsidTr="009739C3">
        <w:trPr>
          <w:gridAfter w:val="1"/>
          <w:wAfter w:w="142" w:type="dxa"/>
          <w:trHeight w:val="801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488CDB50" w14:textId="77777777" w:rsidR="00763FEF" w:rsidRPr="008E3D75" w:rsidRDefault="00763FEF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5EC6593D" w14:textId="4590CB61" w:rsidR="00763FEF" w:rsidRPr="008E3D75" w:rsidRDefault="00763FEF" w:rsidP="00763FE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</w:t>
            </w:r>
          </w:p>
        </w:tc>
        <w:tc>
          <w:tcPr>
            <w:tcW w:w="1529" w:type="dxa"/>
            <w:gridSpan w:val="3"/>
          </w:tcPr>
          <w:p w14:paraId="7A5A5671" w14:textId="56614BED" w:rsidR="00763FEF" w:rsidRPr="00C43947" w:rsidRDefault="00C43947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027" w:type="dxa"/>
            <w:gridSpan w:val="3"/>
          </w:tcPr>
          <w:p w14:paraId="76B332B8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53ADBED8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4B7F4400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37B265C" w14:textId="77777777" w:rsidTr="009739C3">
        <w:trPr>
          <w:gridAfter w:val="1"/>
          <w:wAfter w:w="142" w:type="dxa"/>
          <w:trHeight w:val="709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B2DCDAC" w14:textId="77777777" w:rsidR="00763FEF" w:rsidRPr="008E3D75" w:rsidRDefault="00763FEF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0" w:type="dxa"/>
          </w:tcPr>
          <w:p w14:paraId="37382D1B" w14:textId="1D7D1C44" w:rsidR="00763FEF" w:rsidRPr="008E3D75" w:rsidRDefault="00763FEF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Հիմնանորոգման աշխատանքներում ներգրավված աշխատողների թիվը</w:t>
            </w:r>
          </w:p>
        </w:tc>
        <w:tc>
          <w:tcPr>
            <w:tcW w:w="1529" w:type="dxa"/>
            <w:gridSpan w:val="3"/>
          </w:tcPr>
          <w:p w14:paraId="012734B0" w14:textId="6C916870" w:rsidR="00763FEF" w:rsidRPr="008E3D75" w:rsidRDefault="00763FEF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027" w:type="dxa"/>
            <w:gridSpan w:val="3"/>
          </w:tcPr>
          <w:p w14:paraId="581CE92D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682A47C0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vMerge/>
          </w:tcPr>
          <w:p w14:paraId="390F8557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6F5ECE" w14:textId="77777777" w:rsidTr="009739C3">
        <w:trPr>
          <w:gridAfter w:val="1"/>
          <w:wAfter w:w="142" w:type="dxa"/>
          <w:trHeight w:val="70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362A5D4A" w14:textId="4F30A77B" w:rsidR="00CB5CA9" w:rsidRPr="008E3D75" w:rsidRDefault="00CB5CA9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1249AD49" w14:textId="1F011BA9" w:rsidR="00CB5CA9" w:rsidRPr="008E3D75" w:rsidRDefault="00CB5CA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Գնդեվազ գյուղի խմելու ջրի ակունքի աղբյուրակապ</w:t>
            </w:r>
            <w:r w:rsidR="002731F0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երի հիմնանորոգում, հատ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2F899559" w14:textId="68D9A59F" w:rsidR="00CB5CA9" w:rsidRPr="008E3D75" w:rsidRDefault="002731F0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027" w:type="dxa"/>
            <w:gridSpan w:val="3"/>
          </w:tcPr>
          <w:p w14:paraId="4C334A47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66B5628D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5792B67B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0E40A2C" w14:textId="77777777" w:rsidTr="009739C3">
        <w:trPr>
          <w:gridAfter w:val="1"/>
          <w:wAfter w:w="142" w:type="dxa"/>
          <w:trHeight w:val="7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FBECD28" w14:textId="77777777" w:rsidR="00CB5CA9" w:rsidRPr="008E3D75" w:rsidRDefault="00CB5CA9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0" w:type="dxa"/>
          </w:tcPr>
          <w:p w14:paraId="65D16A05" w14:textId="07CC8F08" w:rsidR="00CB5CA9" w:rsidRPr="008E3D75" w:rsidRDefault="00CB5CA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Գնդեվազ գյուղի խմելու ջրի ջրագծերի հիմնանորոգում</w:t>
            </w:r>
            <w:r w:rsidR="002731F0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, կմ</w:t>
            </w:r>
            <w:r w:rsidR="00C43947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2DDD30A3" w14:textId="0CE94D0A" w:rsidR="00CB5CA9" w:rsidRPr="008E3D75" w:rsidRDefault="002731F0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2.3</w:t>
            </w:r>
          </w:p>
        </w:tc>
        <w:tc>
          <w:tcPr>
            <w:tcW w:w="1027" w:type="dxa"/>
            <w:gridSpan w:val="3"/>
          </w:tcPr>
          <w:p w14:paraId="199FA97F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D361D2B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vMerge/>
          </w:tcPr>
          <w:p w14:paraId="4009BEA8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5EC44F7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5DF5E2" w14:textId="77777777" w:rsidR="004C74B6" w:rsidRPr="008E3D75" w:rsidRDefault="004C74B6" w:rsidP="004C74B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  <w:vAlign w:val="center"/>
          </w:tcPr>
          <w:p w14:paraId="3DAEBC2A" w14:textId="2ED3F5BC" w:rsidR="004C74B6" w:rsidRPr="008E3D75" w:rsidRDefault="00C43947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4394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39,789,485</w:t>
            </w:r>
          </w:p>
        </w:tc>
        <w:tc>
          <w:tcPr>
            <w:tcW w:w="1529" w:type="dxa"/>
            <w:gridSpan w:val="3"/>
            <w:vAlign w:val="center"/>
          </w:tcPr>
          <w:p w14:paraId="737561A9" w14:textId="5809B75F" w:rsidR="004C74B6" w:rsidRPr="008E3D75" w:rsidRDefault="00C43947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3947">
              <w:rPr>
                <w:rFonts w:ascii="GHEA Grapalat" w:hAnsi="GHEA Grapalat"/>
                <w:b/>
                <w:bCs/>
                <w:sz w:val="20"/>
                <w:szCs w:val="20"/>
              </w:rPr>
              <w:t>39,789,485</w:t>
            </w:r>
          </w:p>
        </w:tc>
        <w:tc>
          <w:tcPr>
            <w:tcW w:w="1027" w:type="dxa"/>
            <w:gridSpan w:val="3"/>
          </w:tcPr>
          <w:p w14:paraId="79307864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53879906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4066F65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06CB7BA8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5F70D5EB" w14:textId="6024B68C" w:rsidR="00981561" w:rsidRPr="008E3D75" w:rsidRDefault="00981561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132B40" w:rsidRPr="008E3D75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  <w:r w:rsidR="00132B40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8E3D75" w:rsidRPr="008E3D75" w14:paraId="33722034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475382FE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69D5357E" w14:textId="2260E045" w:rsidR="00981561" w:rsidRPr="008E3D75" w:rsidRDefault="00662FB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981561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78D433C1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C4A4747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089D4736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14C1A2FC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63965225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18DA42EA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0845CCF3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2D32CC93" w14:textId="77777777" w:rsidTr="009739C3">
        <w:trPr>
          <w:gridAfter w:val="1"/>
          <w:wAfter w:w="142" w:type="dxa"/>
          <w:trHeight w:val="72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FD27D21" w14:textId="77777777" w:rsidR="00981561" w:rsidRPr="008E3D75" w:rsidRDefault="00981561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49174B4E" w14:textId="609074CB" w:rsidR="00981561" w:rsidRPr="008E3D75" w:rsidRDefault="00981561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աշխատանքներում ներգրավված աշխատողների թիվը</w:t>
            </w:r>
            <w:r w:rsidR="005F68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, այժմ՝ 4 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1DB0D3F8" w14:textId="6D500150" w:rsidR="00981561" w:rsidRPr="008E3D75" w:rsidRDefault="005F6811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027" w:type="dxa"/>
            <w:gridSpan w:val="3"/>
          </w:tcPr>
          <w:p w14:paraId="23C08266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B574A77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ED06EAD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1114C92" w14:textId="77777777" w:rsidTr="009739C3">
        <w:trPr>
          <w:gridAfter w:val="1"/>
          <w:wAfter w:w="142" w:type="dxa"/>
          <w:trHeight w:val="6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89C0CFE" w14:textId="77777777" w:rsidR="00FA6633" w:rsidRPr="008E3D75" w:rsidRDefault="00FA6633" w:rsidP="00C74AE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45AB4D9B" w14:textId="74200C4E" w:rsidR="00FA6633" w:rsidRPr="008E3D75" w:rsidRDefault="00FA6633" w:rsidP="00FA66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</w:p>
        </w:tc>
        <w:tc>
          <w:tcPr>
            <w:tcW w:w="1529" w:type="dxa"/>
            <w:gridSpan w:val="3"/>
            <w:vAlign w:val="center"/>
          </w:tcPr>
          <w:p w14:paraId="57CD0B46" w14:textId="05298125" w:rsidR="00FA6633" w:rsidRPr="008E3D75" w:rsidRDefault="00FA6633" w:rsidP="00FA66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12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ամիս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27" w:type="dxa"/>
            <w:gridSpan w:val="3"/>
          </w:tcPr>
          <w:p w14:paraId="70365FB5" w14:textId="77777777" w:rsidR="00FA6633" w:rsidRPr="008E3D75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1029671" w14:textId="77777777" w:rsidR="00FA6633" w:rsidRPr="008E3D75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B525847" w14:textId="77777777" w:rsidR="00FA6633" w:rsidRPr="008E3D75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E5A0986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E8E648" w14:textId="77777777" w:rsidR="00981561" w:rsidRPr="008E3D75" w:rsidRDefault="00981561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5CD703FD" w14:textId="7EA43E50" w:rsidR="00981561" w:rsidRPr="008E3D75" w:rsidRDefault="00AD4CC7" w:rsidP="00AD4C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="00981561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29" w:type="dxa"/>
            <w:gridSpan w:val="3"/>
            <w:vAlign w:val="center"/>
          </w:tcPr>
          <w:p w14:paraId="3FC0E4B7" w14:textId="344C4044" w:rsidR="00981561" w:rsidRPr="008E3D75" w:rsidRDefault="002B4CC0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027" w:type="dxa"/>
            <w:gridSpan w:val="3"/>
          </w:tcPr>
          <w:p w14:paraId="66131838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05951116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2BD2C51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9ED7335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F2C3B51" w14:textId="100A1F78" w:rsidR="00CF7F43" w:rsidRPr="008E3D75" w:rsidRDefault="00CF7F43" w:rsidP="00CF7F4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2EEC399D" w14:textId="5746C2D2" w:rsidR="00CF7F43" w:rsidRPr="008E3D75" w:rsidRDefault="005F6811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5F681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16,888,183</w:t>
            </w:r>
          </w:p>
        </w:tc>
        <w:tc>
          <w:tcPr>
            <w:tcW w:w="1529" w:type="dxa"/>
            <w:gridSpan w:val="3"/>
          </w:tcPr>
          <w:p w14:paraId="376B15CD" w14:textId="7E9BEC62" w:rsidR="00CF7F43" w:rsidRPr="008E3D75" w:rsidRDefault="005F6811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F6811">
              <w:rPr>
                <w:rFonts w:ascii="GHEA Grapalat" w:hAnsi="GHEA Grapalat"/>
                <w:b/>
                <w:bCs/>
                <w:sz w:val="20"/>
                <w:szCs w:val="20"/>
              </w:rPr>
              <w:t>16,888,183</w:t>
            </w:r>
          </w:p>
        </w:tc>
        <w:tc>
          <w:tcPr>
            <w:tcW w:w="1027" w:type="dxa"/>
            <w:gridSpan w:val="3"/>
          </w:tcPr>
          <w:p w14:paraId="2230242E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BE8AFDC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8AF58C6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5D3DDAEC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30CA5579" w14:textId="49C9629A" w:rsidR="00DD08E6" w:rsidRPr="008E3D75" w:rsidRDefault="00DD08E6" w:rsidP="0038638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38638F" w:rsidRPr="008E3D75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Ասֆալտբետոնյա</w:t>
            </w:r>
            <w:proofErr w:type="spellEnd"/>
            <w:r w:rsidR="0038638F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ծածկի</w:t>
            </w:r>
            <w:proofErr w:type="spellEnd"/>
            <w:r w:rsidR="0038638F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  <w:r w:rsidR="0038638F" w:rsidRPr="008E3D75">
              <w:rPr>
                <w:rFonts w:ascii="GHEA Grapalat" w:hAnsi="GHEA Grapalat"/>
                <w:b/>
                <w:sz w:val="20"/>
              </w:rPr>
              <w:t xml:space="preserve"> և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պահպանում</w:t>
            </w:r>
            <w:proofErr w:type="spellEnd"/>
          </w:p>
        </w:tc>
      </w:tr>
      <w:tr w:rsidR="008E3D75" w:rsidRPr="008E3D75" w14:paraId="47E7F6F3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6A2AFB72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0DFD425F" w14:textId="037767A3" w:rsidR="00DA329A" w:rsidRPr="008E3D75" w:rsidRDefault="00662FBE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DA329A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0E434E03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8F9AA36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0D039C9B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5E9BA89E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14A0AC16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6" w:type="dxa"/>
            <w:gridSpan w:val="3"/>
            <w:shd w:val="clear" w:color="auto" w:fill="BDD6EE" w:themeFill="accent1" w:themeFillTint="66"/>
            <w:vAlign w:val="center"/>
          </w:tcPr>
          <w:p w14:paraId="72F6970A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790D4CAC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A66376C" w14:textId="77777777" w:rsidTr="009739C3">
        <w:trPr>
          <w:gridAfter w:val="1"/>
          <w:wAfter w:w="142" w:type="dxa"/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7146F61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7601AF1B" w14:textId="77777777" w:rsidR="00DA329A" w:rsidRPr="008E3D75" w:rsidRDefault="00DA329A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529" w:type="dxa"/>
            <w:gridSpan w:val="3"/>
            <w:vAlign w:val="center"/>
          </w:tcPr>
          <w:p w14:paraId="39A79AF7" w14:textId="1CB622D7" w:rsidR="00DA329A" w:rsidRPr="008E3D75" w:rsidRDefault="00BA75E7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30" w:type="dxa"/>
            <w:gridSpan w:val="2"/>
          </w:tcPr>
          <w:p w14:paraId="6DF0CED1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4A3B2701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A542D99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AAE3D4F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691933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850" w:type="dxa"/>
          </w:tcPr>
          <w:p w14:paraId="50F8BA1B" w14:textId="77777777" w:rsidR="00DA329A" w:rsidRPr="008E3D75" w:rsidRDefault="00DA329A" w:rsidP="00FA55A0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529" w:type="dxa"/>
            <w:gridSpan w:val="3"/>
            <w:vAlign w:val="center"/>
          </w:tcPr>
          <w:p w14:paraId="71086BF5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930" w:type="dxa"/>
            <w:gridSpan w:val="2"/>
          </w:tcPr>
          <w:p w14:paraId="6B228126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25C1856B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C282208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443AE8B" w14:textId="77777777" w:rsidTr="009739C3">
        <w:trPr>
          <w:gridAfter w:val="1"/>
          <w:wAfter w:w="142" w:type="dxa"/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972E694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18047E61" w14:textId="77777777" w:rsidR="00DA329A" w:rsidRPr="008E3D75" w:rsidRDefault="00DA329A" w:rsidP="00FA55A0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Բարեկարգ միջբնակավայրային ճանապարհների մակերեսի տեսակարար կշիռն ընդհանուրի 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% </w:t>
            </w:r>
          </w:p>
        </w:tc>
        <w:tc>
          <w:tcPr>
            <w:tcW w:w="1529" w:type="dxa"/>
            <w:gridSpan w:val="3"/>
            <w:vAlign w:val="center"/>
          </w:tcPr>
          <w:p w14:paraId="7F711511" w14:textId="3377E82C" w:rsidR="00DA329A" w:rsidRPr="008E3D75" w:rsidRDefault="00884542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="00DA329A" w:rsidRPr="008E3D75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930" w:type="dxa"/>
            <w:gridSpan w:val="2"/>
          </w:tcPr>
          <w:p w14:paraId="30423878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777D20D7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661E2BA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BBE6D39" w14:textId="77777777" w:rsidTr="009739C3">
        <w:trPr>
          <w:gridAfter w:val="1"/>
          <w:wAfter w:w="142" w:type="dxa"/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8BF471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5B2D8D1C" w14:textId="77777777" w:rsidR="00DA329A" w:rsidRPr="008E3D75" w:rsidRDefault="00DA329A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29" w:type="dxa"/>
            <w:gridSpan w:val="3"/>
            <w:vAlign w:val="center"/>
          </w:tcPr>
          <w:p w14:paraId="7D8B40F6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</w:tcPr>
          <w:p w14:paraId="62481CBE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03839D23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B3001B5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8D8EECE" w14:textId="77777777" w:rsidTr="009739C3">
        <w:trPr>
          <w:gridAfter w:val="1"/>
          <w:wAfter w:w="142" w:type="dxa"/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70EFE9" w14:textId="77777777" w:rsidR="00DA329A" w:rsidRPr="008E3D75" w:rsidRDefault="00DA329A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5EB08D11" w14:textId="77777777" w:rsidR="00DA329A" w:rsidRPr="008E3D75" w:rsidRDefault="00DA329A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529" w:type="dxa"/>
            <w:gridSpan w:val="3"/>
            <w:vAlign w:val="center"/>
          </w:tcPr>
          <w:p w14:paraId="3620B3B2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</w:tcPr>
          <w:p w14:paraId="1F9A8A6F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06BD84D7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F9DEEA5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9FDF062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54E3DE3" w14:textId="77777777" w:rsidR="00CF7F43" w:rsidRPr="008E3D75" w:rsidRDefault="00CF7F43" w:rsidP="00CF7F4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75A8FA43" w14:textId="6F5E5730" w:rsidR="00CF7F43" w:rsidRPr="008E3D75" w:rsidRDefault="00851F03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51F0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15,641,100</w:t>
            </w:r>
          </w:p>
        </w:tc>
        <w:tc>
          <w:tcPr>
            <w:tcW w:w="1529" w:type="dxa"/>
            <w:gridSpan w:val="3"/>
          </w:tcPr>
          <w:p w14:paraId="6E95E382" w14:textId="1B3751E1" w:rsidR="00CF7F43" w:rsidRPr="008E3D75" w:rsidRDefault="00851F03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1F03">
              <w:rPr>
                <w:rFonts w:ascii="GHEA Grapalat" w:hAnsi="GHEA Grapalat"/>
                <w:b/>
                <w:bCs/>
                <w:sz w:val="20"/>
                <w:szCs w:val="20"/>
              </w:rPr>
              <w:t>15,641,100</w:t>
            </w:r>
          </w:p>
        </w:tc>
        <w:tc>
          <w:tcPr>
            <w:tcW w:w="930" w:type="dxa"/>
            <w:gridSpan w:val="2"/>
          </w:tcPr>
          <w:p w14:paraId="0745E625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1F9ACCEB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0B4250C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84542" w14:paraId="337BCC74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567722B8" w14:textId="06FFFBA8" w:rsidR="003E6923" w:rsidRPr="008E3D75" w:rsidRDefault="003E6923" w:rsidP="003E692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6.</w:t>
            </w:r>
            <w:r w:rsidRPr="008E3D75">
              <w:rPr>
                <w:lang w:val="hy-AM"/>
              </w:rPr>
              <w:t xml:space="preserve"> </w:t>
            </w:r>
            <w:r w:rsidR="00884542" w:rsidRPr="00884542">
              <w:rPr>
                <w:rFonts w:ascii="GHEA Grapalat" w:hAnsi="GHEA Grapalat"/>
                <w:b/>
                <w:sz w:val="20"/>
                <w:lang w:val="hy-AM"/>
              </w:rPr>
              <w:t>«Ջերմուկ համայնքի Կեչուտ գյուղի հանդիսությունների սրահի հիմնանորոգում, Կեչուտ գյուղի բակային տարածքի աստիճանների և հենապատի կառուցում, Գնդեվազ գյուղի գերեզմանատուն տանող աստիճանների կառուցում»</w:t>
            </w:r>
            <w:r w:rsidR="00884542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8E3D75" w:rsidRPr="008E3D75" w14:paraId="7F01F4A1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2F5F4F4A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767198DB" w14:textId="3459C986" w:rsidR="003E6923" w:rsidRPr="008E3D75" w:rsidRDefault="00662FBE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3E6923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16D4AE27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912B40F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2D9268C2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64C9B4FD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293137EF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6" w:type="dxa"/>
            <w:gridSpan w:val="3"/>
            <w:shd w:val="clear" w:color="auto" w:fill="BDD6EE" w:themeFill="accent1" w:themeFillTint="66"/>
            <w:vAlign w:val="center"/>
          </w:tcPr>
          <w:p w14:paraId="603BA67C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6B6EDB01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868F0DA" w14:textId="77777777" w:rsidTr="009739C3">
        <w:trPr>
          <w:gridAfter w:val="1"/>
          <w:wAfter w:w="142" w:type="dxa"/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829BA26" w14:textId="77777777" w:rsidR="003E6923" w:rsidRPr="008E3D75" w:rsidRDefault="003E6923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73D7358B" w14:textId="7C413801" w:rsidR="003E6923" w:rsidRPr="008E3D75" w:rsidRDefault="00884542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84542">
              <w:rPr>
                <w:rFonts w:ascii="GHEA Grapalat" w:hAnsi="GHEA Grapalat"/>
                <w:sz w:val="20"/>
                <w:lang w:val="hy-AM"/>
              </w:rPr>
              <w:t>Շինարարական աշխատանքներում ներգրավված աշխատողների թիվը</w:t>
            </w:r>
          </w:p>
        </w:tc>
        <w:tc>
          <w:tcPr>
            <w:tcW w:w="1529" w:type="dxa"/>
            <w:gridSpan w:val="3"/>
            <w:vAlign w:val="center"/>
          </w:tcPr>
          <w:p w14:paraId="222E0B83" w14:textId="472FE04F" w:rsidR="003E6923" w:rsidRPr="008E3D75" w:rsidRDefault="007152F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8454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30" w:type="dxa"/>
            <w:gridSpan w:val="2"/>
          </w:tcPr>
          <w:p w14:paraId="5B7C575C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4C305C28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64C4E68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4593515" w14:textId="77777777" w:rsidTr="009739C3">
        <w:trPr>
          <w:gridAfter w:val="1"/>
          <w:wAfter w:w="142" w:type="dxa"/>
          <w:trHeight w:val="1047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ECCBD1" w14:textId="77777777" w:rsidR="00542C0A" w:rsidRPr="008E3D75" w:rsidRDefault="00542C0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76A115FF" w14:textId="4A3BFFC2" w:rsidR="00884542" w:rsidRPr="00884542" w:rsidRDefault="00884542" w:rsidP="0088454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84542">
              <w:rPr>
                <w:rFonts w:ascii="GHEA Grapalat" w:hAnsi="GHEA Grapalat"/>
                <w:sz w:val="20"/>
                <w:lang w:val="hy-AM"/>
              </w:rPr>
              <w:t>Հիմնանորոգված բակային աստիճանների թիվը</w:t>
            </w:r>
          </w:p>
          <w:p w14:paraId="4353C4A0" w14:textId="25D8C2E8" w:rsidR="00542C0A" w:rsidRPr="008E3D75" w:rsidRDefault="00542C0A" w:rsidP="00884542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vAlign w:val="center"/>
          </w:tcPr>
          <w:p w14:paraId="7FAB14B3" w14:textId="616203AD" w:rsidR="00542C0A" w:rsidRPr="008E3D75" w:rsidRDefault="00884542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61460A6A" w14:textId="77777777" w:rsidR="00542C0A" w:rsidRPr="008E3D75" w:rsidRDefault="00542C0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14:paraId="570A7A38" w14:textId="77777777" w:rsidR="00542C0A" w:rsidRPr="008E3D75" w:rsidRDefault="00542C0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14:paraId="47FF9DE5" w14:textId="77777777" w:rsidR="00542C0A" w:rsidRPr="008E3D75" w:rsidRDefault="00542C0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BFE99AA" w14:textId="77777777" w:rsidTr="009739C3">
        <w:trPr>
          <w:gridAfter w:val="1"/>
          <w:wAfter w:w="142" w:type="dxa"/>
          <w:trHeight w:val="11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CFE6A42" w14:textId="77777777" w:rsidR="003E6923" w:rsidRPr="008E3D75" w:rsidRDefault="003E6923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073F454A" w14:textId="482B8FE4" w:rsidR="003E6923" w:rsidRPr="008E3D75" w:rsidRDefault="00884542" w:rsidP="00712ACD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4542">
              <w:rPr>
                <w:rFonts w:ascii="GHEA Grapalat" w:hAnsi="GHEA Grapalat"/>
                <w:sz w:val="20"/>
                <w:lang w:val="hy-AM"/>
              </w:rPr>
              <w:t>Հիմնանորոգված հանդիսությունների սրահի թիվը</w:t>
            </w:r>
          </w:p>
        </w:tc>
        <w:tc>
          <w:tcPr>
            <w:tcW w:w="1529" w:type="dxa"/>
            <w:gridSpan w:val="3"/>
            <w:vAlign w:val="center"/>
          </w:tcPr>
          <w:p w14:paraId="2151DD29" w14:textId="08340135" w:rsidR="003E6923" w:rsidRPr="008E3D75" w:rsidRDefault="00884542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0" w:type="dxa"/>
            <w:gridSpan w:val="2"/>
          </w:tcPr>
          <w:p w14:paraId="5C9E26FD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3A4AA17C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C21E943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89F3B44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159DEEF" w14:textId="77777777" w:rsidR="007C333B" w:rsidRPr="008E3D75" w:rsidRDefault="007C333B" w:rsidP="007C33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3FCA37F0" w14:textId="6C7CCF07" w:rsidR="007C333B" w:rsidRPr="008E3D75" w:rsidRDefault="00884542" w:rsidP="007C333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845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45,706,940</w:t>
            </w:r>
          </w:p>
        </w:tc>
        <w:tc>
          <w:tcPr>
            <w:tcW w:w="1529" w:type="dxa"/>
            <w:gridSpan w:val="3"/>
          </w:tcPr>
          <w:p w14:paraId="4BD0C61B" w14:textId="71C7CE3E" w:rsidR="007C333B" w:rsidRPr="008E3D75" w:rsidRDefault="00884542" w:rsidP="007C333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84542">
              <w:rPr>
                <w:rFonts w:ascii="GHEA Grapalat" w:hAnsi="GHEA Grapalat"/>
                <w:b/>
                <w:bCs/>
                <w:sz w:val="20"/>
                <w:szCs w:val="20"/>
              </w:rPr>
              <w:t>45,706,940</w:t>
            </w:r>
          </w:p>
        </w:tc>
        <w:tc>
          <w:tcPr>
            <w:tcW w:w="930" w:type="dxa"/>
            <w:gridSpan w:val="2"/>
          </w:tcPr>
          <w:p w14:paraId="234CE46F" w14:textId="77777777" w:rsidR="007C333B" w:rsidRPr="008E3D75" w:rsidRDefault="007C333B" w:rsidP="007C33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57E43C02" w14:textId="77777777" w:rsidR="007C333B" w:rsidRPr="008E3D75" w:rsidRDefault="007C333B" w:rsidP="007C33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9DEEFB7" w14:textId="77777777" w:rsidR="007C333B" w:rsidRPr="008E3D75" w:rsidRDefault="007C333B" w:rsidP="007C33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84542" w14:paraId="1A94EF4C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1A8C7C9A" w14:textId="0607090A" w:rsidR="00207589" w:rsidRPr="008E3D75" w:rsidRDefault="00207589" w:rsidP="0020758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7. </w:t>
            </w:r>
            <w:r w:rsidR="00884542" w:rsidRPr="00884542">
              <w:rPr>
                <w:rFonts w:ascii="GHEA Grapalat" w:hAnsi="GHEA Grapalat"/>
                <w:b/>
                <w:sz w:val="20"/>
                <w:lang w:val="hy-AM"/>
              </w:rPr>
              <w:t>Ջերմուկ համայնքի Գնդեվազ գյուղի ոռոգման ցանցի ընդլայնում</w:t>
            </w:r>
          </w:p>
        </w:tc>
      </w:tr>
      <w:tr w:rsidR="008E3D75" w:rsidRPr="008E3D75" w14:paraId="3D2A4824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5EACF7CC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2CAB2800" w14:textId="3340D325" w:rsidR="00207589" w:rsidRPr="008E3D75" w:rsidRDefault="00662FBE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20758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3B1ADC6B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A1E5324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18683930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7166A73F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0A2B20AA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6" w:type="dxa"/>
            <w:gridSpan w:val="3"/>
            <w:shd w:val="clear" w:color="auto" w:fill="BDD6EE" w:themeFill="accent1" w:themeFillTint="66"/>
            <w:vAlign w:val="center"/>
          </w:tcPr>
          <w:p w14:paraId="3390C824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545AD143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58264489" w14:textId="77777777" w:rsidTr="009739C3">
        <w:trPr>
          <w:gridAfter w:val="1"/>
          <w:wAfter w:w="142" w:type="dxa"/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086CFFD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850" w:type="dxa"/>
          </w:tcPr>
          <w:p w14:paraId="1EE5CB98" w14:textId="2A5F50C4" w:rsidR="00207589" w:rsidRPr="008E3D75" w:rsidRDefault="00207589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Շինարարական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529" w:type="dxa"/>
            <w:gridSpan w:val="3"/>
            <w:vAlign w:val="center"/>
          </w:tcPr>
          <w:p w14:paraId="70C03FE9" w14:textId="2C48A7C0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  <w:r w:rsidR="0088454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</w:tcPr>
          <w:p w14:paraId="1A60C89B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0DFC98A3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E784CC7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4542" w:rsidRPr="008E3D75" w14:paraId="556629E3" w14:textId="77777777" w:rsidTr="009739C3">
        <w:trPr>
          <w:gridAfter w:val="1"/>
          <w:wAfter w:w="142" w:type="dxa"/>
          <w:trHeight w:val="603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F20183B" w14:textId="77777777" w:rsidR="00884542" w:rsidRPr="008E3D75" w:rsidRDefault="00884542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1BDA1C84" w14:textId="099EE68E" w:rsidR="00884542" w:rsidRPr="008E3D75" w:rsidRDefault="00BD52EC" w:rsidP="007C7EF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Կառուցված</w:t>
            </w:r>
            <w:r w:rsidR="00884542">
              <w:rPr>
                <w:rFonts w:ascii="GHEA Grapalat" w:hAnsi="GHEA Grapalat" w:cs="Arial"/>
                <w:sz w:val="20"/>
                <w:lang w:val="hy-AM"/>
              </w:rPr>
              <w:t xml:space="preserve"> ոռոգման ջրագծի երկարությունը</w:t>
            </w:r>
            <w:r w:rsidR="00884542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884542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="00884542" w:rsidRPr="008E3D75">
              <w:rPr>
                <w:rFonts w:ascii="GHEA Grapalat" w:hAnsi="GHEA Grapalat" w:cs="Arial"/>
                <w:sz w:val="20"/>
                <w:lang w:val="hy-AM"/>
              </w:rPr>
              <w:t>մ</w:t>
            </w:r>
            <w:r w:rsidR="00884542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1D4E6ED2" w14:textId="4B8C96A5" w:rsidR="00884542" w:rsidRPr="008E3D75" w:rsidRDefault="00884542" w:rsidP="007C7EF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64FE2A88" w14:textId="137E4C44" w:rsidR="00884542" w:rsidRPr="008E3D75" w:rsidRDefault="00884542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2.1</w:t>
            </w:r>
          </w:p>
        </w:tc>
        <w:tc>
          <w:tcPr>
            <w:tcW w:w="930" w:type="dxa"/>
            <w:gridSpan w:val="2"/>
          </w:tcPr>
          <w:p w14:paraId="05B27EBF" w14:textId="77777777" w:rsidR="00884542" w:rsidRPr="008E3D75" w:rsidRDefault="00884542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2BB528F9" w14:textId="77777777" w:rsidR="00884542" w:rsidRPr="008E3D75" w:rsidRDefault="00884542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FF1AC26" w14:textId="77777777" w:rsidR="00884542" w:rsidRPr="008E3D75" w:rsidRDefault="00884542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972BB01" w14:textId="77777777" w:rsidTr="009739C3">
        <w:trPr>
          <w:gridAfter w:val="1"/>
          <w:wAfter w:w="142" w:type="dxa"/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B61BB83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7F636674" w14:textId="6E6EE686" w:rsidR="00207589" w:rsidRPr="008E3D75" w:rsidRDefault="007C7EF7" w:rsidP="007C7EF7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հանգստյան գոտիների բարեկարգման աշխատանքներից՝ %</w:t>
            </w:r>
          </w:p>
        </w:tc>
        <w:tc>
          <w:tcPr>
            <w:tcW w:w="1529" w:type="dxa"/>
            <w:gridSpan w:val="3"/>
            <w:vAlign w:val="center"/>
          </w:tcPr>
          <w:p w14:paraId="235E767D" w14:textId="7632BCB4" w:rsidR="00207589" w:rsidRPr="008E3D75" w:rsidRDefault="00884542" w:rsidP="007C7E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</w:t>
            </w:r>
            <w:r w:rsidR="007C7EF7" w:rsidRPr="008E3D75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930" w:type="dxa"/>
            <w:gridSpan w:val="2"/>
          </w:tcPr>
          <w:p w14:paraId="79F4671C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302484E0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40A47D7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ACDFD17" w14:textId="77777777" w:rsidTr="009739C3">
        <w:trPr>
          <w:gridAfter w:val="1"/>
          <w:wAfter w:w="142" w:type="dxa"/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17CDC2B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0E17506A" w14:textId="77777777" w:rsidR="00207589" w:rsidRPr="008E3D75" w:rsidRDefault="00207589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29" w:type="dxa"/>
            <w:gridSpan w:val="3"/>
            <w:vAlign w:val="center"/>
          </w:tcPr>
          <w:p w14:paraId="2F74B07A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</w:tcPr>
          <w:p w14:paraId="2AA2F41D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487BD46D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19135E9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3AC3D44" w14:textId="77777777" w:rsidTr="009739C3">
        <w:trPr>
          <w:gridAfter w:val="1"/>
          <w:wAfter w:w="142" w:type="dxa"/>
          <w:trHeight w:val="75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B734634" w14:textId="77777777" w:rsidR="00207589" w:rsidRPr="008E3D75" w:rsidRDefault="00207589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7059137A" w14:textId="7A7BEDFF" w:rsidR="00207589" w:rsidRPr="008E3D75" w:rsidRDefault="00BD52EC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Ոռոգելի տարածքի մակերեսը հա</w:t>
            </w:r>
          </w:p>
        </w:tc>
        <w:tc>
          <w:tcPr>
            <w:tcW w:w="1529" w:type="dxa"/>
            <w:gridSpan w:val="3"/>
            <w:vAlign w:val="center"/>
          </w:tcPr>
          <w:p w14:paraId="244D2050" w14:textId="75150F43" w:rsidR="00207589" w:rsidRPr="008E3D75" w:rsidRDefault="00BD52EC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2"/>
          </w:tcPr>
          <w:p w14:paraId="3DDD739B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73A8D347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EBE400F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CBAB53C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1B72DED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3B6996DE" w14:textId="1F6EE584" w:rsidR="00207589" w:rsidRPr="008E3D75" w:rsidRDefault="00884542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845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77,778,200</w:t>
            </w:r>
          </w:p>
        </w:tc>
        <w:tc>
          <w:tcPr>
            <w:tcW w:w="1529" w:type="dxa"/>
            <w:gridSpan w:val="3"/>
          </w:tcPr>
          <w:p w14:paraId="5CCD9E36" w14:textId="3A03C1C9" w:rsidR="00207589" w:rsidRPr="008E3D75" w:rsidRDefault="00884542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84542">
              <w:rPr>
                <w:rFonts w:ascii="GHEA Grapalat" w:hAnsi="GHEA Grapalat"/>
                <w:b/>
                <w:sz w:val="20"/>
                <w:szCs w:val="20"/>
              </w:rPr>
              <w:t>77,778,200</w:t>
            </w:r>
          </w:p>
        </w:tc>
        <w:tc>
          <w:tcPr>
            <w:tcW w:w="930" w:type="dxa"/>
            <w:gridSpan w:val="2"/>
          </w:tcPr>
          <w:p w14:paraId="573B561B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1A633782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B5526B4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488DF3AC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42E0E3BF" w14:textId="6BCA9477" w:rsidR="002A7046" w:rsidRPr="008E3D75" w:rsidRDefault="00BD52EC" w:rsidP="002A70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D52EC">
              <w:rPr>
                <w:rFonts w:ascii="GHEA Grapalat" w:hAnsi="GHEA Grapalat"/>
                <w:b/>
                <w:sz w:val="20"/>
                <w:lang w:val="hy-AM"/>
              </w:rPr>
              <w:t>Ծրագիր 8. «Ջերմուկ քաղաքի Ձախափնյակ 7 շենքին և Ջերմուկ քաղաքի Ձախափնյակ 22 շենքին կից աստիճանների հիմնանորոգում»</w:t>
            </w:r>
          </w:p>
        </w:tc>
      </w:tr>
      <w:tr w:rsidR="008E3D75" w:rsidRPr="008E3D75" w14:paraId="7424A60F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08C9ECCC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458E0362" w14:textId="32EF7224" w:rsidR="00207589" w:rsidRPr="008E3D75" w:rsidRDefault="00662FBE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20758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45F7E18E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D037706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48F9F879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38BE04E3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6CCE4484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6" w:type="dxa"/>
            <w:gridSpan w:val="3"/>
            <w:shd w:val="clear" w:color="auto" w:fill="BDD6EE" w:themeFill="accent1" w:themeFillTint="66"/>
            <w:vAlign w:val="center"/>
          </w:tcPr>
          <w:p w14:paraId="402763CE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422CA662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5611BD39" w14:textId="77777777" w:rsidTr="009739C3">
        <w:trPr>
          <w:gridAfter w:val="1"/>
          <w:wAfter w:w="142" w:type="dxa"/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194EA43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58EBF8D6" w14:textId="66065FE6" w:rsidR="00207589" w:rsidRPr="008E3D75" w:rsidRDefault="00C506AA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ներգրավված աշխատողների թիվը </w:t>
            </w:r>
          </w:p>
        </w:tc>
        <w:tc>
          <w:tcPr>
            <w:tcW w:w="1529" w:type="dxa"/>
            <w:gridSpan w:val="3"/>
            <w:vAlign w:val="center"/>
          </w:tcPr>
          <w:p w14:paraId="6FB6042E" w14:textId="53552176" w:rsidR="00207589" w:rsidRPr="008E3D75" w:rsidRDefault="00AE2150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</w:tcPr>
          <w:p w14:paraId="34CB3BC4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73C0AD22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1BEF6E0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E2150" w:rsidRPr="008E3D75" w14:paraId="5FCD833E" w14:textId="77777777" w:rsidTr="009739C3">
        <w:trPr>
          <w:gridAfter w:val="1"/>
          <w:wAfter w:w="142" w:type="dxa"/>
          <w:trHeight w:val="4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952959" w14:textId="77777777" w:rsidR="00AE2150" w:rsidRPr="008E3D75" w:rsidRDefault="00AE2150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525FF58D" w14:textId="1B8F6053" w:rsidR="00AE2150" w:rsidRPr="008E3D75" w:rsidRDefault="00AE2150" w:rsidP="00C506AA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Հիմնանորոգված բակային աստիճանների թիվը</w:t>
            </w:r>
          </w:p>
        </w:tc>
        <w:tc>
          <w:tcPr>
            <w:tcW w:w="1529" w:type="dxa"/>
            <w:gridSpan w:val="3"/>
            <w:vAlign w:val="center"/>
          </w:tcPr>
          <w:p w14:paraId="465C013C" w14:textId="2BD44738" w:rsidR="00AE2150" w:rsidRPr="008E3D75" w:rsidRDefault="00AE2150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</w:p>
        </w:tc>
        <w:tc>
          <w:tcPr>
            <w:tcW w:w="930" w:type="dxa"/>
            <w:gridSpan w:val="2"/>
          </w:tcPr>
          <w:p w14:paraId="52A82606" w14:textId="77777777" w:rsidR="00AE2150" w:rsidRPr="008E3D75" w:rsidRDefault="00AE2150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17C79C1C" w14:textId="77777777" w:rsidR="00AE2150" w:rsidRPr="008E3D75" w:rsidRDefault="00AE2150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FBC8F2C" w14:textId="77777777" w:rsidR="00AE2150" w:rsidRPr="008E3D75" w:rsidRDefault="00AE2150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DDB6EE6" w14:textId="77777777" w:rsidTr="009739C3">
        <w:trPr>
          <w:gridAfter w:val="1"/>
          <w:wAfter w:w="142" w:type="dxa"/>
          <w:trHeight w:val="173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30CFD1" w14:textId="77777777" w:rsidR="00215278" w:rsidRPr="008E3D75" w:rsidRDefault="00215278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6DA16D26" w14:textId="10D3E410" w:rsidR="00215278" w:rsidRPr="008E3D75" w:rsidRDefault="00215278" w:rsidP="00FA55A0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Բնակիչների բավարարվածությունը աղբամանների տեղերի վերանորոգմամբ սանիտարահիգիենիկ պայմանների բարլավումից %</w:t>
            </w:r>
          </w:p>
        </w:tc>
        <w:tc>
          <w:tcPr>
            <w:tcW w:w="1529" w:type="dxa"/>
            <w:gridSpan w:val="3"/>
            <w:vAlign w:val="center"/>
          </w:tcPr>
          <w:p w14:paraId="64E53E0B" w14:textId="6C4E3444" w:rsidR="00215278" w:rsidRPr="008E3D75" w:rsidRDefault="00215278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930" w:type="dxa"/>
            <w:gridSpan w:val="2"/>
          </w:tcPr>
          <w:p w14:paraId="498A13EC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512B1C1A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DE1E357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48F2EEA" w14:textId="77777777" w:rsidTr="009739C3">
        <w:trPr>
          <w:gridAfter w:val="1"/>
          <w:wAfter w:w="142" w:type="dxa"/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63A55C8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46F9A688" w14:textId="2BAAFBCC" w:rsidR="00207589" w:rsidRPr="008E3D75" w:rsidRDefault="00207589" w:rsidP="00C506AA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506AA" w:rsidRPr="008E3D75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1529" w:type="dxa"/>
            <w:gridSpan w:val="3"/>
            <w:vAlign w:val="center"/>
          </w:tcPr>
          <w:p w14:paraId="7276972E" w14:textId="6AA2DE79" w:rsidR="00207589" w:rsidRPr="008E3D75" w:rsidRDefault="00C506A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</w:tcPr>
          <w:p w14:paraId="4A92AF81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7863C200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616678C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5215565" w14:textId="77777777" w:rsidTr="009739C3">
        <w:trPr>
          <w:gridAfter w:val="1"/>
          <w:wAfter w:w="142" w:type="dxa"/>
          <w:trHeight w:val="914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4407A4AB" w14:textId="77777777" w:rsidR="00427CEA" w:rsidRPr="008E3D75" w:rsidRDefault="00427CEA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000744DE" w14:textId="37933D5F" w:rsidR="00427CEA" w:rsidRPr="008E3D75" w:rsidRDefault="00427CEA" w:rsidP="00427CEA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բակային աստիճանների անվտանգության մակարդակը հետիոտների համար՝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  <w:p w14:paraId="74450FE8" w14:textId="47653BB7" w:rsidR="00427CEA" w:rsidRPr="008E3D75" w:rsidRDefault="00427CEA" w:rsidP="00427CEA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188024AE" w14:textId="77777777" w:rsidR="00427CEA" w:rsidRPr="008E3D75" w:rsidRDefault="00427CE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  <w:vMerge w:val="restart"/>
          </w:tcPr>
          <w:p w14:paraId="070BE22F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  <w:vMerge w:val="restart"/>
          </w:tcPr>
          <w:p w14:paraId="6DF0D6AD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4B688E21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473151F" w14:textId="77777777" w:rsidTr="009739C3">
        <w:trPr>
          <w:gridAfter w:val="1"/>
          <w:wAfter w:w="142" w:type="dxa"/>
          <w:trHeight w:val="138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06A6615F" w14:textId="77777777" w:rsidR="00427CEA" w:rsidRPr="008E3D75" w:rsidRDefault="00427CEA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0" w:type="dxa"/>
          </w:tcPr>
          <w:p w14:paraId="37F23DD9" w14:textId="63066E23" w:rsidR="00427CEA" w:rsidRPr="008E3D75" w:rsidRDefault="00427CEA" w:rsidP="00427CEA">
            <w:pPr>
              <w:spacing w:after="0"/>
              <w:ind w:right="-96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529" w:type="dxa"/>
            <w:gridSpan w:val="3"/>
            <w:vAlign w:val="center"/>
          </w:tcPr>
          <w:p w14:paraId="633B7A7B" w14:textId="1EF80BB8" w:rsidR="00427CEA" w:rsidRPr="008E3D75" w:rsidRDefault="00427CE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  <w:vMerge/>
          </w:tcPr>
          <w:p w14:paraId="7BD6B9EA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  <w:vMerge/>
          </w:tcPr>
          <w:p w14:paraId="77A74229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  <w:vMerge/>
          </w:tcPr>
          <w:p w14:paraId="66A21E58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7E409A9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D5A927" w14:textId="77777777" w:rsidR="002A7046" w:rsidRPr="008E3D75" w:rsidRDefault="002A7046" w:rsidP="002A70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21C7367B" w14:textId="1574894D" w:rsidR="002A7046" w:rsidRPr="008E3D75" w:rsidRDefault="00BD52EC" w:rsidP="002A70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D52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4,492,540</w:t>
            </w:r>
          </w:p>
        </w:tc>
        <w:tc>
          <w:tcPr>
            <w:tcW w:w="1529" w:type="dxa"/>
            <w:gridSpan w:val="3"/>
          </w:tcPr>
          <w:p w14:paraId="7281C327" w14:textId="02045B36" w:rsidR="002A7046" w:rsidRPr="008E3D75" w:rsidRDefault="00BD52EC" w:rsidP="002A70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D52EC">
              <w:rPr>
                <w:rFonts w:ascii="GHEA Grapalat" w:hAnsi="GHEA Grapalat"/>
                <w:b/>
                <w:sz w:val="20"/>
                <w:szCs w:val="20"/>
              </w:rPr>
              <w:t>4,492,540</w:t>
            </w:r>
          </w:p>
        </w:tc>
        <w:tc>
          <w:tcPr>
            <w:tcW w:w="930" w:type="dxa"/>
            <w:gridSpan w:val="2"/>
          </w:tcPr>
          <w:p w14:paraId="7728B164" w14:textId="77777777" w:rsidR="002A7046" w:rsidRPr="008E3D75" w:rsidRDefault="002A7046" w:rsidP="002A70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6F2A3DD7" w14:textId="77777777" w:rsidR="002A7046" w:rsidRPr="008E3D75" w:rsidRDefault="002A7046" w:rsidP="002A70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2934C54" w14:textId="77777777" w:rsidR="002A7046" w:rsidRPr="008E3D75" w:rsidRDefault="002A7046" w:rsidP="002A70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64F5D" w:rsidRPr="008E3D75" w14:paraId="70B4C9D7" w14:textId="77777777" w:rsidTr="00E513DB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17B40872" w14:textId="2D453976" w:rsidR="00264F5D" w:rsidRPr="008E3D75" w:rsidRDefault="00264F5D" w:rsidP="00870FF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4F5D">
              <w:rPr>
                <w:rFonts w:ascii="GHEA Grapalat" w:hAnsi="GHEA Grapalat"/>
                <w:b/>
                <w:sz w:val="20"/>
                <w:lang w:val="hy-AM"/>
              </w:rPr>
              <w:t>Ծրագիր 9. 2024 թ</w:t>
            </w:r>
            <w:r w:rsidRPr="00264F5D">
              <w:rPr>
                <w:rFonts w:ascii="Cambria Math" w:hAnsi="Cambria Math" w:cs="Cambria Math"/>
                <w:b/>
                <w:sz w:val="20"/>
                <w:lang w:val="hy-AM"/>
              </w:rPr>
              <w:t>․</w:t>
            </w:r>
            <w:r w:rsidRPr="00264F5D">
              <w:rPr>
                <w:rFonts w:ascii="GHEA Grapalat" w:hAnsi="GHEA Grapalat"/>
                <w:b/>
                <w:sz w:val="20"/>
                <w:lang w:val="hy-AM"/>
              </w:rPr>
              <w:t>-ին մասնակցային բյուջետավորմամբ ձևավորված ծրագրեր</w:t>
            </w:r>
          </w:p>
        </w:tc>
      </w:tr>
      <w:tr w:rsidR="00264F5D" w:rsidRPr="008E3D75" w14:paraId="7A1A0371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62B0216F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19FF818F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64F5D" w:rsidRPr="008E3D75" w14:paraId="7C963419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303049B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35D48035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34473930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2B69A84D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6" w:type="dxa"/>
            <w:gridSpan w:val="3"/>
            <w:shd w:val="clear" w:color="auto" w:fill="BDD6EE" w:themeFill="accent1" w:themeFillTint="66"/>
            <w:vAlign w:val="center"/>
          </w:tcPr>
          <w:p w14:paraId="0F6A5EDA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7EC5929B" w14:textId="77777777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64F5D" w:rsidRPr="008E3D75" w14:paraId="30A8657B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A43D41" w14:textId="77777777" w:rsidR="00264F5D" w:rsidRPr="008E3D75" w:rsidRDefault="00264F5D" w:rsidP="00870FF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7ECEDDAC" w14:textId="2BEBFD3F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4F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86,214,720</w:t>
            </w:r>
          </w:p>
        </w:tc>
        <w:tc>
          <w:tcPr>
            <w:tcW w:w="1529" w:type="dxa"/>
            <w:gridSpan w:val="3"/>
          </w:tcPr>
          <w:p w14:paraId="611B0173" w14:textId="72EE0B5D" w:rsidR="00264F5D" w:rsidRPr="008E3D75" w:rsidRDefault="00264F5D" w:rsidP="00870F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64F5D">
              <w:rPr>
                <w:rFonts w:ascii="GHEA Grapalat" w:hAnsi="GHEA Grapalat"/>
                <w:b/>
                <w:sz w:val="20"/>
                <w:szCs w:val="20"/>
              </w:rPr>
              <w:t>86,214,720</w:t>
            </w:r>
          </w:p>
        </w:tc>
        <w:tc>
          <w:tcPr>
            <w:tcW w:w="930" w:type="dxa"/>
            <w:gridSpan w:val="2"/>
          </w:tcPr>
          <w:p w14:paraId="64137D41" w14:textId="77777777" w:rsidR="00264F5D" w:rsidRPr="008E3D75" w:rsidRDefault="00264F5D" w:rsidP="00870FF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gridSpan w:val="3"/>
          </w:tcPr>
          <w:p w14:paraId="5AB916B4" w14:textId="77777777" w:rsidR="00264F5D" w:rsidRPr="008E3D75" w:rsidRDefault="00264F5D" w:rsidP="00870FF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9A8ED68" w14:textId="77777777" w:rsidR="00264F5D" w:rsidRPr="008E3D75" w:rsidRDefault="00264F5D" w:rsidP="00870FF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787567E7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5D6EA323" w14:textId="472505EB" w:rsidR="00C70199" w:rsidRPr="008E3D75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8E3D75" w:rsidRPr="008E3D75" w14:paraId="260247E9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4B20023A" w14:textId="51DB988A" w:rsidR="00C70199" w:rsidRPr="008E3D75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D60A9F"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Ջերմուկի համայնքի ճոպանուղի  (վերգետնյա էլեկտրատրանսպորտով ուղևորափոխադրման ծառայություն)</w:t>
            </w:r>
          </w:p>
        </w:tc>
      </w:tr>
      <w:tr w:rsidR="008E3D75" w:rsidRPr="008E3D75" w14:paraId="16062444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0C543872" w14:textId="74F081ED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3458A1A6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4A9F6AF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076950F9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8" w:type="dxa"/>
            <w:gridSpan w:val="4"/>
            <w:shd w:val="clear" w:color="auto" w:fill="BDD6EE" w:themeFill="accent1" w:themeFillTint="66"/>
            <w:vAlign w:val="center"/>
          </w:tcPr>
          <w:p w14:paraId="6E54192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8" w:type="dxa"/>
            <w:gridSpan w:val="2"/>
            <w:shd w:val="clear" w:color="auto" w:fill="BDD6EE" w:themeFill="accent1" w:themeFillTint="66"/>
            <w:vAlign w:val="center"/>
          </w:tcPr>
          <w:p w14:paraId="2B56C072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3A219AE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363F457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27FA" w:rsidRPr="008E3D75" w14:paraId="68A13E1A" w14:textId="77777777" w:rsidTr="009739C3">
        <w:trPr>
          <w:gridAfter w:val="1"/>
          <w:wAfter w:w="142" w:type="dxa"/>
          <w:trHeight w:val="219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73E38B8" w14:textId="77777777" w:rsidR="00CC27FA" w:rsidRPr="008E3D75" w:rsidRDefault="00CC27FA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3912B566" w14:textId="3712770E" w:rsidR="00CC27FA" w:rsidRPr="008E3D75" w:rsidRDefault="00CC27FA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վերգետնյա էլեկտրատրանսպորտով ուղևորափոխադրման ծառայություն մատուցող կազմակերպության աշխատանքները կազմակերպող աշխատակիցների թիվը</w:t>
            </w:r>
          </w:p>
        </w:tc>
        <w:tc>
          <w:tcPr>
            <w:tcW w:w="1558" w:type="dxa"/>
            <w:gridSpan w:val="4"/>
            <w:vAlign w:val="center"/>
          </w:tcPr>
          <w:p w14:paraId="1DC5D9A2" w14:textId="244731E7" w:rsidR="00CC27FA" w:rsidRPr="008E3D75" w:rsidRDefault="00CC27FA" w:rsidP="00EB342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998" w:type="dxa"/>
            <w:gridSpan w:val="2"/>
          </w:tcPr>
          <w:p w14:paraId="4A3ACB95" w14:textId="77777777" w:rsidR="00CC27FA" w:rsidRPr="008E3D75" w:rsidRDefault="00CC27FA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4CA0E1A7" w14:textId="77777777" w:rsidR="00CC27FA" w:rsidRPr="008E3D75" w:rsidRDefault="00CC27FA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52FDAB4B" w14:textId="77777777" w:rsidR="00CC27FA" w:rsidRPr="008E3D75" w:rsidRDefault="00CC27FA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10F9" w:rsidRPr="008E3D75" w14:paraId="1F67ADFC" w14:textId="77777777" w:rsidTr="009739C3">
        <w:trPr>
          <w:gridAfter w:val="1"/>
          <w:wAfter w:w="142" w:type="dxa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CD84DD4" w14:textId="77777777" w:rsidR="000C10F9" w:rsidRPr="008E3D75" w:rsidRDefault="000C10F9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612E8472" w14:textId="735E97D7" w:rsidR="000C10F9" w:rsidRPr="008E3D75" w:rsidRDefault="000C10F9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Համայնքում վերգետնյա էլեկտրատրանսպորտով ուղևորափոխադրման ծառայություն մատուցող կազմակերպությունների թիվը</w:t>
            </w:r>
          </w:p>
        </w:tc>
        <w:tc>
          <w:tcPr>
            <w:tcW w:w="1558" w:type="dxa"/>
            <w:gridSpan w:val="4"/>
            <w:vAlign w:val="center"/>
          </w:tcPr>
          <w:p w14:paraId="509BFFBA" w14:textId="4E6913A7" w:rsidR="000C10F9" w:rsidRPr="008E3D75" w:rsidRDefault="000C10F9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8" w:type="dxa"/>
            <w:gridSpan w:val="2"/>
          </w:tcPr>
          <w:p w14:paraId="0BAE5525" w14:textId="77777777" w:rsidR="000C10F9" w:rsidRPr="008E3D75" w:rsidRDefault="000C10F9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3A05265D" w14:textId="77777777" w:rsidR="000C10F9" w:rsidRPr="008E3D75" w:rsidRDefault="000C10F9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29D80EB" w14:textId="77777777" w:rsidR="000C10F9" w:rsidRPr="008E3D75" w:rsidRDefault="000C10F9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10F9" w:rsidRPr="000C10F9" w14:paraId="7F32C66E" w14:textId="77777777" w:rsidTr="009739C3">
        <w:trPr>
          <w:gridAfter w:val="1"/>
          <w:wAfter w:w="142" w:type="dxa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6CB4353E" w14:textId="77777777" w:rsidR="000C10F9" w:rsidRPr="008E3D75" w:rsidRDefault="000C10F9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0" w:type="dxa"/>
          </w:tcPr>
          <w:p w14:paraId="586B6E34" w14:textId="3E866F53" w:rsidR="000C10F9" w:rsidRPr="008E3D75" w:rsidRDefault="000C10F9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C10F9">
              <w:rPr>
                <w:rFonts w:ascii="GHEA Grapalat" w:hAnsi="GHEA Grapalat" w:cs="Arial"/>
                <w:sz w:val="20"/>
                <w:lang w:val="hy-AM"/>
              </w:rPr>
              <w:t>փոխարինված գլխավոր ճոպանի երկարությունը կմ</w:t>
            </w:r>
          </w:p>
        </w:tc>
        <w:tc>
          <w:tcPr>
            <w:tcW w:w="1558" w:type="dxa"/>
            <w:gridSpan w:val="4"/>
            <w:vAlign w:val="center"/>
          </w:tcPr>
          <w:p w14:paraId="2C6FA346" w14:textId="7585633F" w:rsidR="000C10F9" w:rsidRPr="008E3D75" w:rsidRDefault="000C10F9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10F9">
              <w:rPr>
                <w:rFonts w:ascii="GHEA Grapalat" w:hAnsi="GHEA Grapalat" w:cs="Arial"/>
                <w:sz w:val="20"/>
                <w:lang w:val="hy-AM"/>
              </w:rPr>
              <w:t>2.2</w:t>
            </w:r>
          </w:p>
        </w:tc>
        <w:tc>
          <w:tcPr>
            <w:tcW w:w="998" w:type="dxa"/>
            <w:gridSpan w:val="2"/>
          </w:tcPr>
          <w:p w14:paraId="51D77ADD" w14:textId="77777777" w:rsidR="000C10F9" w:rsidRPr="008E3D75" w:rsidRDefault="000C10F9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5291403C" w14:textId="77777777" w:rsidR="000C10F9" w:rsidRPr="008E3D75" w:rsidRDefault="000C10F9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95A105F" w14:textId="77777777" w:rsidR="000C10F9" w:rsidRPr="008E3D75" w:rsidRDefault="000C10F9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6D6E376" w14:textId="77777777" w:rsidTr="009739C3">
        <w:trPr>
          <w:gridAfter w:val="1"/>
          <w:wAfter w:w="142" w:type="dxa"/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78A64B3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43462428" w14:textId="4C5B5C66" w:rsidR="000836AD" w:rsidRPr="008E3D75" w:rsidRDefault="000A3FEF" w:rsidP="00EB3424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քաղաքային ճոպանուղու սպասարկման, շահագործման և պահպանման ծառայություններից 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8" w:type="dxa"/>
            <w:gridSpan w:val="4"/>
            <w:vAlign w:val="center"/>
          </w:tcPr>
          <w:p w14:paraId="74E5F968" w14:textId="342775D4" w:rsidR="000836AD" w:rsidRPr="008E3D75" w:rsidRDefault="00774738" w:rsidP="000A3FE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C4697A" w:rsidRPr="008E3D75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998" w:type="dxa"/>
            <w:gridSpan w:val="2"/>
          </w:tcPr>
          <w:p w14:paraId="359DF3AF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079A3F71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38094B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FC2B6A7" w14:textId="77777777" w:rsidTr="009739C3">
        <w:trPr>
          <w:gridAfter w:val="1"/>
          <w:wAfter w:w="142" w:type="dxa"/>
          <w:trHeight w:val="74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CE106AC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</w:tcPr>
          <w:p w14:paraId="0FC9E867" w14:textId="0A7900D4" w:rsidR="000836AD" w:rsidRPr="008E3D75" w:rsidRDefault="00EB3424" w:rsidP="00DC14B5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4FE56AE5" w14:textId="5F21805B" w:rsidR="000836AD" w:rsidRPr="008E3D75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998" w:type="dxa"/>
            <w:gridSpan w:val="2"/>
          </w:tcPr>
          <w:p w14:paraId="2F42A4D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ABB8BA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7EA3A12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098F883" w14:textId="77777777" w:rsidTr="009739C3">
        <w:trPr>
          <w:gridAfter w:val="1"/>
          <w:wAfter w:w="142" w:type="dxa"/>
          <w:trHeight w:val="173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BE61716" w14:textId="77777777" w:rsidR="000836AD" w:rsidRPr="008E3D75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850" w:type="dxa"/>
          </w:tcPr>
          <w:p w14:paraId="6510688D" w14:textId="1B913CA0" w:rsidR="000836AD" w:rsidRPr="008E3D75" w:rsidRDefault="00EB3424" w:rsidP="00EB3424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="008942C8"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558" w:type="dxa"/>
            <w:gridSpan w:val="4"/>
            <w:vAlign w:val="center"/>
          </w:tcPr>
          <w:p w14:paraId="4187E6F4" w14:textId="54D79DAC" w:rsidR="000836AD" w:rsidRPr="008E3D75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8" w:type="dxa"/>
            <w:gridSpan w:val="2"/>
          </w:tcPr>
          <w:p w14:paraId="15B3F08A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331FA611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60329C09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3161BA2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7827B00" w14:textId="77777777" w:rsidR="00FA55A0" w:rsidRPr="008E3D75" w:rsidRDefault="00FA55A0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43B59ECB" w14:textId="5DAEAE0C" w:rsidR="00FA55A0" w:rsidRPr="008E3D75" w:rsidRDefault="000C10F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C10F9">
              <w:rPr>
                <w:rFonts w:ascii="GHEA Grapalat" w:hAnsi="GHEA Grapalat"/>
                <w:b/>
                <w:sz w:val="20"/>
                <w:szCs w:val="20"/>
                <w:lang w:val="hy-AM"/>
              </w:rPr>
              <w:t>81,003,690</w:t>
            </w:r>
          </w:p>
        </w:tc>
        <w:tc>
          <w:tcPr>
            <w:tcW w:w="1558" w:type="dxa"/>
            <w:gridSpan w:val="4"/>
          </w:tcPr>
          <w:p w14:paraId="2999ABE3" w14:textId="0FA90969" w:rsidR="00FA55A0" w:rsidRPr="008E3D75" w:rsidRDefault="000C10F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C10F9">
              <w:rPr>
                <w:rFonts w:ascii="GHEA Grapalat" w:hAnsi="GHEA Grapalat"/>
                <w:b/>
                <w:sz w:val="20"/>
                <w:szCs w:val="20"/>
                <w:lang w:val="hy-AM"/>
              </w:rPr>
              <w:t>81,003,690</w:t>
            </w:r>
          </w:p>
        </w:tc>
        <w:tc>
          <w:tcPr>
            <w:tcW w:w="998" w:type="dxa"/>
            <w:gridSpan w:val="2"/>
          </w:tcPr>
          <w:p w14:paraId="0763EAA7" w14:textId="77777777" w:rsidR="00FA55A0" w:rsidRPr="008E3D75" w:rsidRDefault="00FA55A0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F2DAB36" w14:textId="77777777" w:rsidR="00FA55A0" w:rsidRPr="008E3D75" w:rsidRDefault="00FA55A0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360E0658" w14:textId="77777777" w:rsidR="00FA55A0" w:rsidRPr="008E3D75" w:rsidRDefault="00FA55A0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2CBD3E68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307FAA83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8E3D75" w:rsidRPr="008E3D75" w14:paraId="41695ED2" w14:textId="77777777" w:rsidTr="00CC27FA">
        <w:trPr>
          <w:gridAfter w:val="1"/>
          <w:wAfter w:w="142" w:type="dxa"/>
          <w:cantSplit/>
          <w:trHeight w:val="92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730FD4F3" w14:textId="0F57717A" w:rsidR="00C70199" w:rsidRPr="008E3D75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3A4D2C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8E3D75" w:rsidRPr="008E3D75" w14:paraId="7A2CD568" w14:textId="77777777" w:rsidTr="009739C3">
        <w:trPr>
          <w:gridAfter w:val="1"/>
          <w:wAfter w:w="142" w:type="dxa"/>
          <w:trHeight w:val="275"/>
        </w:trPr>
        <w:tc>
          <w:tcPr>
            <w:tcW w:w="4806" w:type="dxa"/>
            <w:gridSpan w:val="3"/>
            <w:shd w:val="clear" w:color="auto" w:fill="BDD6EE" w:themeFill="accent1" w:themeFillTint="66"/>
            <w:vAlign w:val="center"/>
          </w:tcPr>
          <w:p w14:paraId="0267718A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42" w:type="dxa"/>
            <w:gridSpan w:val="10"/>
            <w:shd w:val="clear" w:color="auto" w:fill="BDD6EE" w:themeFill="accent1" w:themeFillTint="66"/>
            <w:vAlign w:val="center"/>
          </w:tcPr>
          <w:p w14:paraId="557B670A" w14:textId="4C0CB39E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6223672B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503E16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1" w:type="dxa"/>
            <w:gridSpan w:val="2"/>
            <w:shd w:val="clear" w:color="auto" w:fill="BDD6EE" w:themeFill="accent1" w:themeFillTint="66"/>
            <w:vAlign w:val="center"/>
          </w:tcPr>
          <w:p w14:paraId="20EB188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27" w:type="dxa"/>
            <w:gridSpan w:val="3"/>
            <w:shd w:val="clear" w:color="auto" w:fill="BDD6EE" w:themeFill="accent1" w:themeFillTint="66"/>
            <w:vAlign w:val="center"/>
          </w:tcPr>
          <w:p w14:paraId="76194417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8" w:type="dxa"/>
            <w:gridSpan w:val="2"/>
            <w:shd w:val="clear" w:color="auto" w:fill="BDD6EE" w:themeFill="accent1" w:themeFillTint="66"/>
            <w:vAlign w:val="center"/>
          </w:tcPr>
          <w:p w14:paraId="42561E04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7CCA5C7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7A491E7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1511F0AC" w14:textId="77777777" w:rsidTr="009739C3">
        <w:trPr>
          <w:gridAfter w:val="1"/>
          <w:wAfter w:w="142" w:type="dxa"/>
          <w:trHeight w:val="115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8E3D75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1" w:type="dxa"/>
            <w:gridSpan w:val="2"/>
          </w:tcPr>
          <w:p w14:paraId="58BA974C" w14:textId="7FBF4DFE" w:rsidR="00E578DF" w:rsidRPr="008E3D75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427" w:type="dxa"/>
            <w:gridSpan w:val="3"/>
            <w:vAlign w:val="center"/>
          </w:tcPr>
          <w:p w14:paraId="094B1768" w14:textId="0937104A" w:rsidR="00E578DF" w:rsidRPr="008E3D75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998" w:type="dxa"/>
            <w:gridSpan w:val="2"/>
          </w:tcPr>
          <w:p w14:paraId="20CD9E44" w14:textId="77777777" w:rsidR="00E578DF" w:rsidRPr="008E3D75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0B3D53FF" w14:textId="77777777" w:rsidR="00E578DF" w:rsidRPr="008E3D75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ACC2771" w14:textId="77777777" w:rsidR="00E578DF" w:rsidRPr="008E3D75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B0DFF59" w14:textId="77777777" w:rsidTr="009739C3">
        <w:trPr>
          <w:gridAfter w:val="1"/>
          <w:wAfter w:w="142" w:type="dxa"/>
          <w:trHeight w:val="82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33D89DEE" w14:textId="77777777" w:rsidR="00E92CEE" w:rsidRPr="008E3D75" w:rsidRDefault="00E92CEE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2"/>
          </w:tcPr>
          <w:p w14:paraId="182F8AAE" w14:textId="2309BFC4" w:rsidR="00E92CEE" w:rsidRPr="008E3D75" w:rsidRDefault="00E92CEE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ՀՈԱԿ-ի շենք</w:t>
            </w:r>
          </w:p>
        </w:tc>
        <w:tc>
          <w:tcPr>
            <w:tcW w:w="1427" w:type="dxa"/>
            <w:gridSpan w:val="3"/>
            <w:vAlign w:val="center"/>
          </w:tcPr>
          <w:p w14:paraId="72E7F92B" w14:textId="480E9227" w:rsidR="00E92CEE" w:rsidRPr="008E3D75" w:rsidRDefault="00E92CEE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8" w:type="dxa"/>
            <w:gridSpan w:val="2"/>
          </w:tcPr>
          <w:p w14:paraId="484EDD28" w14:textId="77777777" w:rsidR="00E92CEE" w:rsidRPr="008E3D75" w:rsidRDefault="00E92CEE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4872F29" w14:textId="77777777" w:rsidR="00E92CEE" w:rsidRPr="008E3D75" w:rsidRDefault="00E92CEE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128F364" w14:textId="77777777" w:rsidR="00E92CEE" w:rsidRPr="008E3D75" w:rsidRDefault="00E92CEE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2D901EF" w14:textId="77777777" w:rsidTr="009739C3">
        <w:trPr>
          <w:gridAfter w:val="1"/>
          <w:wAfter w:w="142" w:type="dxa"/>
          <w:trHeight w:val="390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8E3D75" w:rsidRDefault="00991C76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1" w:type="dxa"/>
            <w:gridSpan w:val="2"/>
          </w:tcPr>
          <w:p w14:paraId="07449598" w14:textId="77777777" w:rsidR="00991C76" w:rsidRPr="008E3D75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427" w:type="dxa"/>
            <w:gridSpan w:val="3"/>
            <w:vAlign w:val="center"/>
          </w:tcPr>
          <w:p w14:paraId="6D2BA67B" w14:textId="3809E388" w:rsidR="00991C76" w:rsidRPr="008E3D75" w:rsidRDefault="00E92CEE" w:rsidP="00C207C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190</w:t>
            </w:r>
          </w:p>
        </w:tc>
        <w:tc>
          <w:tcPr>
            <w:tcW w:w="998" w:type="dxa"/>
            <w:gridSpan w:val="2"/>
          </w:tcPr>
          <w:p w14:paraId="3E9EBAB7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6A6DC609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0533305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A493004" w14:textId="77777777" w:rsidTr="009739C3">
        <w:trPr>
          <w:gridAfter w:val="1"/>
          <w:wAfter w:w="142" w:type="dxa"/>
          <w:trHeight w:val="54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8E3D75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2"/>
          </w:tcPr>
          <w:p w14:paraId="294A09E8" w14:textId="3B0ECFFF" w:rsidR="00991C76" w:rsidRPr="008E3D75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427" w:type="dxa"/>
            <w:gridSpan w:val="3"/>
            <w:vAlign w:val="center"/>
          </w:tcPr>
          <w:p w14:paraId="186AE48C" w14:textId="7EDA9A60" w:rsidR="00991C76" w:rsidRPr="008E3D75" w:rsidRDefault="001F46D0" w:rsidP="004131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380</w:t>
            </w:r>
          </w:p>
        </w:tc>
        <w:tc>
          <w:tcPr>
            <w:tcW w:w="998" w:type="dxa"/>
            <w:gridSpan w:val="2"/>
          </w:tcPr>
          <w:p w14:paraId="57CE8B7A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9C99F23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36EAD70F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BB8C0B6" w14:textId="77777777" w:rsidTr="009739C3">
        <w:trPr>
          <w:gridAfter w:val="1"/>
          <w:wAfter w:w="142" w:type="dxa"/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2C13BA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1" w:type="dxa"/>
            <w:gridSpan w:val="2"/>
          </w:tcPr>
          <w:p w14:paraId="47FDA19C" w14:textId="0D1F3248" w:rsidR="000836AD" w:rsidRPr="008E3D75" w:rsidRDefault="00E578DF" w:rsidP="00E578D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427" w:type="dxa"/>
            <w:gridSpan w:val="3"/>
            <w:vAlign w:val="center"/>
          </w:tcPr>
          <w:p w14:paraId="682DABBF" w14:textId="7D8EB349" w:rsidR="000836AD" w:rsidRPr="008E3D75" w:rsidRDefault="002F0371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85</w:t>
            </w:r>
            <w:r w:rsidR="00E578DF"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8" w:type="dxa"/>
            <w:gridSpan w:val="2"/>
          </w:tcPr>
          <w:p w14:paraId="3B22A291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3AC368E5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59BF952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3A15E0F" w14:textId="77777777" w:rsidTr="009739C3">
        <w:trPr>
          <w:gridAfter w:val="1"/>
          <w:wAfter w:w="142" w:type="dxa"/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9C6051E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1" w:type="dxa"/>
            <w:gridSpan w:val="2"/>
            <w:vAlign w:val="center"/>
          </w:tcPr>
          <w:p w14:paraId="3CBF4B9B" w14:textId="78E8D4AD" w:rsidR="000836AD" w:rsidRPr="008E3D75" w:rsidRDefault="005E60ED" w:rsidP="005E60ED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427" w:type="dxa"/>
            <w:gridSpan w:val="3"/>
            <w:vAlign w:val="center"/>
          </w:tcPr>
          <w:p w14:paraId="11C44EF4" w14:textId="21D52D15" w:rsidR="000836AD" w:rsidRPr="008E3D75" w:rsidRDefault="00B15F25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5E60ED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3315B1B8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624FB9D5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798FFF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1CE3FE5" w14:textId="77777777" w:rsidTr="009739C3">
        <w:trPr>
          <w:gridAfter w:val="1"/>
          <w:wAfter w:w="142" w:type="dxa"/>
          <w:trHeight w:val="1596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8E3D75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1" w:type="dxa"/>
            <w:gridSpan w:val="2"/>
          </w:tcPr>
          <w:p w14:paraId="79C1FE4E" w14:textId="4655FD50" w:rsidR="00352413" w:rsidRPr="008E3D75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427" w:type="dxa"/>
            <w:gridSpan w:val="3"/>
            <w:vAlign w:val="center"/>
          </w:tcPr>
          <w:p w14:paraId="2245E5D5" w14:textId="2A17BE74" w:rsidR="00352413" w:rsidRPr="008E3D75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8" w:type="dxa"/>
            <w:gridSpan w:val="2"/>
          </w:tcPr>
          <w:p w14:paraId="6E8EDAA4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966C39B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766AFF3A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1C0899" w14:textId="77777777" w:rsidTr="009739C3">
        <w:trPr>
          <w:gridAfter w:val="1"/>
          <w:wAfter w:w="142" w:type="dxa"/>
          <w:trHeight w:val="8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8E3D75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2"/>
          </w:tcPr>
          <w:p w14:paraId="1D1E1545" w14:textId="3DE85165" w:rsidR="00352413" w:rsidRPr="008E3D75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8E3D75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8E3D75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578DF"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շատ վատ, վատ, բավարար, լավ, գերազանց</w:t>
            </w:r>
          </w:p>
        </w:tc>
        <w:tc>
          <w:tcPr>
            <w:tcW w:w="1427" w:type="dxa"/>
            <w:gridSpan w:val="3"/>
            <w:vAlign w:val="center"/>
          </w:tcPr>
          <w:p w14:paraId="2622C70B" w14:textId="705E4EEB" w:rsidR="00352413" w:rsidRPr="008E3D75" w:rsidRDefault="00F76A52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lastRenderedPageBreak/>
              <w:t>գերազանց</w:t>
            </w:r>
            <w:r w:rsidR="00D50F99"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1F3AB5B5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2A59A9E3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CD727BB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2DFC93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075F65A" w14:textId="77777777" w:rsidR="00C207C4" w:rsidRPr="008E3D75" w:rsidRDefault="00C207C4" w:rsidP="00C207C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81" w:type="dxa"/>
            <w:gridSpan w:val="2"/>
          </w:tcPr>
          <w:p w14:paraId="2878C373" w14:textId="74A3EBF6" w:rsidR="00C207C4" w:rsidRPr="008E3D75" w:rsidRDefault="008353E8" w:rsidP="00C207C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53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185,542,170</w:t>
            </w:r>
          </w:p>
        </w:tc>
        <w:tc>
          <w:tcPr>
            <w:tcW w:w="1427" w:type="dxa"/>
            <w:gridSpan w:val="3"/>
          </w:tcPr>
          <w:p w14:paraId="3BEEDAB6" w14:textId="6DB24B6C" w:rsidR="00C207C4" w:rsidRPr="008E3D75" w:rsidRDefault="008353E8" w:rsidP="00C207C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53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185,542,170</w:t>
            </w:r>
          </w:p>
        </w:tc>
        <w:tc>
          <w:tcPr>
            <w:tcW w:w="998" w:type="dxa"/>
            <w:gridSpan w:val="2"/>
          </w:tcPr>
          <w:p w14:paraId="554939FA" w14:textId="77777777" w:rsidR="00C207C4" w:rsidRPr="008E3D75" w:rsidRDefault="00C207C4" w:rsidP="00C207C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5421F0F" w14:textId="77777777" w:rsidR="00C207C4" w:rsidRPr="008E3D75" w:rsidRDefault="00C207C4" w:rsidP="00C207C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04AE6A3B" w14:textId="77777777" w:rsidR="00C207C4" w:rsidRPr="008E3D75" w:rsidRDefault="00C207C4" w:rsidP="00C207C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777D7287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74F1B36E" w14:textId="0977EE99" w:rsidR="00C70199" w:rsidRPr="008E3D75" w:rsidRDefault="00AB1C11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</w:p>
        </w:tc>
      </w:tr>
      <w:tr w:rsidR="008E3D75" w:rsidRPr="008E3D75" w14:paraId="5E7F9711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229F90B8" w14:textId="3C5273AA" w:rsidR="00C70199" w:rsidRPr="008E3D75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613E82"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«Ջերմուկի մարզամշակութային կենտրոն» ՀՈԱԿ</w:t>
            </w:r>
            <w:r w:rsidR="00614877"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-ի կողմից մատուցվող ծառայությունների ընթացիկ մակարդակի պահպանում</w:t>
            </w:r>
          </w:p>
        </w:tc>
      </w:tr>
      <w:tr w:rsidR="008E3D75" w:rsidRPr="008E3D75" w14:paraId="3AAC5D3B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49EA402A" w14:textId="097889D3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19F5318F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816F5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5D98F3F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8" w:type="dxa"/>
            <w:gridSpan w:val="4"/>
            <w:shd w:val="clear" w:color="auto" w:fill="BDD6EE" w:themeFill="accent1" w:themeFillTint="66"/>
            <w:vAlign w:val="center"/>
          </w:tcPr>
          <w:p w14:paraId="4FD4D7C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8" w:type="dxa"/>
            <w:gridSpan w:val="2"/>
            <w:shd w:val="clear" w:color="auto" w:fill="BDD6EE" w:themeFill="accent1" w:themeFillTint="66"/>
            <w:vAlign w:val="center"/>
          </w:tcPr>
          <w:p w14:paraId="33679CD4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14:paraId="28F8443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3" w:type="dxa"/>
            <w:gridSpan w:val="2"/>
            <w:shd w:val="clear" w:color="auto" w:fill="BDD6EE" w:themeFill="accent1" w:themeFillTint="66"/>
            <w:vAlign w:val="center"/>
          </w:tcPr>
          <w:p w14:paraId="575CB0B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41E03C21" w14:textId="77777777" w:rsidTr="009739C3">
        <w:trPr>
          <w:gridAfter w:val="1"/>
          <w:wAfter w:w="142" w:type="dxa"/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7AE7D4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0" w:type="dxa"/>
          </w:tcPr>
          <w:p w14:paraId="7C1CA8A6" w14:textId="3D40AE9B" w:rsidR="00C70199" w:rsidRPr="008E3D75" w:rsidRDefault="0000783E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Կենտրրոնի շենքերի թիվը</w:t>
            </w:r>
          </w:p>
        </w:tc>
        <w:tc>
          <w:tcPr>
            <w:tcW w:w="1558" w:type="dxa"/>
            <w:gridSpan w:val="4"/>
            <w:vAlign w:val="center"/>
          </w:tcPr>
          <w:p w14:paraId="727ED33A" w14:textId="75774559" w:rsidR="00C70199" w:rsidRPr="008E3D75" w:rsidRDefault="0000783E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998" w:type="dxa"/>
            <w:gridSpan w:val="2"/>
          </w:tcPr>
          <w:p w14:paraId="067A39B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1A047BF2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3913A65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784D69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6F9B7F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0" w:type="dxa"/>
          </w:tcPr>
          <w:p w14:paraId="1EAD4B5A" w14:textId="02C5874C" w:rsidR="00C70199" w:rsidRPr="008E3D75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9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Կենտրոն </w:t>
            </w:r>
            <w:r w:rsidR="006E7DE8"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հաճախող երեխաների թիվը</w:t>
            </w:r>
            <w:r w:rsidR="0000783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(այժմ՝ 158)</w:t>
            </w:r>
            <w:r w:rsidR="006E7DE8" w:rsidRPr="009739C3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</w:p>
        </w:tc>
        <w:tc>
          <w:tcPr>
            <w:tcW w:w="1558" w:type="dxa"/>
            <w:gridSpan w:val="4"/>
            <w:vAlign w:val="center"/>
          </w:tcPr>
          <w:p w14:paraId="79308AF7" w14:textId="20FB59DC" w:rsidR="00C70199" w:rsidRPr="008E3D75" w:rsidRDefault="006E7DE8" w:rsidP="004263B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  <w:r w:rsidR="0000783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E3D7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14:paraId="56502CA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5CCEC7E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03D8E28F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09C37C9" w14:textId="77777777" w:rsidTr="009739C3">
        <w:trPr>
          <w:gridAfter w:val="1"/>
          <w:wAfter w:w="142" w:type="dxa"/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C3E773B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1370F438" w14:textId="5704FBA7" w:rsidR="00C70199" w:rsidRPr="008E3D75" w:rsidRDefault="00D503F2" w:rsidP="00F51E83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Կենտրոն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՝ 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շատ վատ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,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վատ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բավարար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լավ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558" w:type="dxa"/>
            <w:gridSpan w:val="4"/>
            <w:vAlign w:val="center"/>
          </w:tcPr>
          <w:p w14:paraId="6F55BD64" w14:textId="6DE38E9C" w:rsidR="00C70199" w:rsidRPr="008E3D75" w:rsidRDefault="00614877" w:rsidP="00B772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8" w:type="dxa"/>
            <w:gridSpan w:val="2"/>
          </w:tcPr>
          <w:p w14:paraId="474F963F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5343BE89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68F16AD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C68709B" w14:textId="77777777" w:rsidTr="009739C3">
        <w:trPr>
          <w:gridAfter w:val="1"/>
          <w:wAfter w:w="142" w:type="dxa"/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414DBA8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  <w:vAlign w:val="center"/>
          </w:tcPr>
          <w:p w14:paraId="3F3B9A5E" w14:textId="5F5ECA78" w:rsidR="00B772D7" w:rsidRPr="008E3D75" w:rsidRDefault="00D503F2" w:rsidP="003D40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Կենտրոն</w:t>
            </w:r>
            <w:r w:rsidR="003D4005" w:rsidRPr="008E3D75">
              <w:rPr>
                <w:rFonts w:ascii="GHEA Grapalat" w:hAnsi="GHEA Grapalat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558" w:type="dxa"/>
            <w:gridSpan w:val="4"/>
            <w:vAlign w:val="center"/>
          </w:tcPr>
          <w:p w14:paraId="6C9DD5EC" w14:textId="28DF45FB" w:rsidR="00C70199" w:rsidRPr="008E3D75" w:rsidRDefault="00892A02" w:rsidP="00B772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998" w:type="dxa"/>
            <w:gridSpan w:val="2"/>
          </w:tcPr>
          <w:p w14:paraId="7E24AD6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601D2D32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5A5BBCD7" w14:textId="528A4285" w:rsidR="00C70199" w:rsidRPr="008E3D75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8E3D75" w:rsidRPr="008E3D75" w14:paraId="50BCC21C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DB49E63" w14:textId="77777777" w:rsidR="00C70199" w:rsidRPr="008E3D75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352CF8A8" w14:textId="64CA6549" w:rsidR="005158D0" w:rsidRPr="008E3D75" w:rsidRDefault="00B95063" w:rsidP="003D40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558" w:type="dxa"/>
            <w:gridSpan w:val="4"/>
            <w:vAlign w:val="center"/>
          </w:tcPr>
          <w:p w14:paraId="194C23D1" w14:textId="3022232A" w:rsidR="00C70199" w:rsidRPr="008E3D75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8" w:type="dxa"/>
            <w:gridSpan w:val="2"/>
          </w:tcPr>
          <w:p w14:paraId="1906DA2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36EBB9C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0C41BB5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638EEFC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46F8D47" w14:textId="77777777" w:rsidR="00491703" w:rsidRPr="008E3D75" w:rsidRDefault="00491703" w:rsidP="0049170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0" w:type="dxa"/>
          </w:tcPr>
          <w:p w14:paraId="768BC637" w14:textId="7F7E858E" w:rsidR="00491703" w:rsidRPr="008E3D75" w:rsidRDefault="008353E8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53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45,326,100</w:t>
            </w:r>
          </w:p>
        </w:tc>
        <w:tc>
          <w:tcPr>
            <w:tcW w:w="1558" w:type="dxa"/>
            <w:gridSpan w:val="4"/>
          </w:tcPr>
          <w:p w14:paraId="6B401BB2" w14:textId="57E04DCD" w:rsidR="00491703" w:rsidRPr="008E3D75" w:rsidRDefault="008353E8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53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45,326,100</w:t>
            </w:r>
          </w:p>
        </w:tc>
        <w:tc>
          <w:tcPr>
            <w:tcW w:w="998" w:type="dxa"/>
            <w:gridSpan w:val="2"/>
          </w:tcPr>
          <w:p w14:paraId="15737547" w14:textId="77777777" w:rsidR="00491703" w:rsidRPr="008E3D75" w:rsidRDefault="00491703" w:rsidP="004917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14:paraId="0966D0C8" w14:textId="77777777" w:rsidR="00491703" w:rsidRPr="008E3D75" w:rsidRDefault="00491703" w:rsidP="004917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gridSpan w:val="2"/>
          </w:tcPr>
          <w:p w14:paraId="48642DAC" w14:textId="77777777" w:rsidR="00491703" w:rsidRPr="008E3D75" w:rsidRDefault="00491703" w:rsidP="004917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397DA9C2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6A542789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8E3D75" w:rsidRPr="008E3D75" w14:paraId="2F9A06D4" w14:textId="77777777" w:rsidTr="00CC27FA">
        <w:trPr>
          <w:gridAfter w:val="1"/>
          <w:wAfter w:w="142" w:type="dxa"/>
          <w:cantSplit/>
          <w:trHeight w:val="323"/>
        </w:trPr>
        <w:tc>
          <w:tcPr>
            <w:tcW w:w="10348" w:type="dxa"/>
            <w:gridSpan w:val="13"/>
            <w:shd w:val="clear" w:color="auto" w:fill="DEEAF6" w:themeFill="accent1" w:themeFillTint="33"/>
            <w:vAlign w:val="center"/>
          </w:tcPr>
          <w:p w14:paraId="24E63C0A" w14:textId="38F93524" w:rsidR="00C70199" w:rsidRPr="008E3D75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8E3D75" w:rsidRPr="008E3D75" w14:paraId="7B455C07" w14:textId="77777777" w:rsidTr="009739C3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73" w:type="dxa"/>
            <w:gridSpan w:val="11"/>
            <w:shd w:val="clear" w:color="auto" w:fill="BDD6EE" w:themeFill="accent1" w:themeFillTint="66"/>
            <w:vAlign w:val="center"/>
          </w:tcPr>
          <w:p w14:paraId="274E2099" w14:textId="309C101F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6309D6C4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EE87F91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0" w:type="dxa"/>
            <w:shd w:val="clear" w:color="auto" w:fill="BDD6EE" w:themeFill="accent1" w:themeFillTint="66"/>
            <w:vAlign w:val="center"/>
          </w:tcPr>
          <w:p w14:paraId="28729D71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9" w:type="dxa"/>
            <w:gridSpan w:val="3"/>
            <w:shd w:val="clear" w:color="auto" w:fill="BDD6EE" w:themeFill="accent1" w:themeFillTint="66"/>
            <w:vAlign w:val="center"/>
          </w:tcPr>
          <w:p w14:paraId="500EC1A1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7" w:type="dxa"/>
            <w:gridSpan w:val="3"/>
            <w:shd w:val="clear" w:color="auto" w:fill="BDD6EE" w:themeFill="accent1" w:themeFillTint="66"/>
            <w:vAlign w:val="center"/>
          </w:tcPr>
          <w:p w14:paraId="6127259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9" w:type="dxa"/>
            <w:gridSpan w:val="2"/>
            <w:shd w:val="clear" w:color="auto" w:fill="BDD6EE" w:themeFill="accent1" w:themeFillTint="66"/>
            <w:vAlign w:val="center"/>
          </w:tcPr>
          <w:p w14:paraId="35D8EA9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8" w:type="dxa"/>
            <w:gridSpan w:val="3"/>
            <w:shd w:val="clear" w:color="auto" w:fill="BDD6EE" w:themeFill="accent1" w:themeFillTint="66"/>
            <w:vAlign w:val="center"/>
          </w:tcPr>
          <w:p w14:paraId="5DAD790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299AB774" w14:textId="77777777" w:rsidTr="009739C3">
        <w:trPr>
          <w:gridAfter w:val="1"/>
          <w:wAfter w:w="142" w:type="dxa"/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C8B8A5F" w14:textId="77777777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0" w:type="dxa"/>
          </w:tcPr>
          <w:p w14:paraId="104853C7" w14:textId="23F2EBEF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529" w:type="dxa"/>
            <w:gridSpan w:val="3"/>
            <w:vAlign w:val="center"/>
          </w:tcPr>
          <w:p w14:paraId="3951EB8B" w14:textId="231947D2" w:rsidR="006469E2" w:rsidRPr="009739C3" w:rsidRDefault="009739C3" w:rsidP="003F68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  <w:p w14:paraId="41C2B71C" w14:textId="7761E20C" w:rsidR="006469E2" w:rsidRPr="008E3D75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7" w:type="dxa"/>
            <w:gridSpan w:val="3"/>
          </w:tcPr>
          <w:p w14:paraId="65F78164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632BB976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1F76BF6F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70E709A" w14:textId="77777777" w:rsidTr="009739C3">
        <w:trPr>
          <w:gridAfter w:val="1"/>
          <w:wAfter w:w="142" w:type="dxa"/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F7CA479" w14:textId="77777777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0" w:type="dxa"/>
            <w:vAlign w:val="center"/>
          </w:tcPr>
          <w:p w14:paraId="5BBE8CCC" w14:textId="45A45D4E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29" w:type="dxa"/>
            <w:gridSpan w:val="3"/>
            <w:vAlign w:val="center"/>
          </w:tcPr>
          <w:p w14:paraId="382C5BF4" w14:textId="7FDF6626" w:rsidR="006469E2" w:rsidRPr="008E3D75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27" w:type="dxa"/>
            <w:gridSpan w:val="3"/>
          </w:tcPr>
          <w:p w14:paraId="18D0846C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1274E27A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921217D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24C6F5E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002CCFE" w14:textId="77777777" w:rsidR="006469E2" w:rsidRPr="008E3D75" w:rsidRDefault="006469E2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0" w:type="dxa"/>
          </w:tcPr>
          <w:p w14:paraId="067EE84B" w14:textId="236C5BC2" w:rsidR="006469E2" w:rsidRPr="008E3D75" w:rsidRDefault="006469E2" w:rsidP="002317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529" w:type="dxa"/>
            <w:gridSpan w:val="3"/>
            <w:vAlign w:val="center"/>
          </w:tcPr>
          <w:p w14:paraId="4DA24BAE" w14:textId="36FB60C4" w:rsidR="006469E2" w:rsidRPr="008E3D75" w:rsidRDefault="007713D4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027" w:type="dxa"/>
            <w:gridSpan w:val="3"/>
          </w:tcPr>
          <w:p w14:paraId="663E2FFE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7AC40593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4D16E498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E5CA8F7" w14:textId="77777777" w:rsidTr="009739C3">
        <w:trPr>
          <w:gridAfter w:val="1"/>
          <w:wAfter w:w="142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9591BF3" w14:textId="77777777" w:rsidR="006469E2" w:rsidRPr="008E3D75" w:rsidRDefault="006469E2" w:rsidP="00292E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850" w:type="dxa"/>
          </w:tcPr>
          <w:p w14:paraId="7A9218F6" w14:textId="7BB03124" w:rsidR="006469E2" w:rsidRPr="008E3D75" w:rsidRDefault="009739C3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739C3">
              <w:rPr>
                <w:rFonts w:ascii="GHEA Grapalat" w:hAnsi="GHEA Grapalat"/>
                <w:b/>
                <w:sz w:val="20"/>
                <w:szCs w:val="20"/>
                <w:lang w:val="ru-RU"/>
              </w:rPr>
              <w:t>13,722,500</w:t>
            </w:r>
          </w:p>
        </w:tc>
        <w:tc>
          <w:tcPr>
            <w:tcW w:w="1529" w:type="dxa"/>
            <w:gridSpan w:val="3"/>
          </w:tcPr>
          <w:p w14:paraId="51D4847C" w14:textId="33630476" w:rsidR="006469E2" w:rsidRPr="008E3D75" w:rsidRDefault="009739C3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9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13,722,500</w:t>
            </w:r>
          </w:p>
        </w:tc>
        <w:tc>
          <w:tcPr>
            <w:tcW w:w="1027" w:type="dxa"/>
            <w:gridSpan w:val="3"/>
          </w:tcPr>
          <w:p w14:paraId="60EB7145" w14:textId="77777777" w:rsidR="006469E2" w:rsidRPr="008E3D75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9" w:type="dxa"/>
            <w:gridSpan w:val="2"/>
          </w:tcPr>
          <w:p w14:paraId="4365574E" w14:textId="77777777" w:rsidR="006469E2" w:rsidRPr="008E3D75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gridSpan w:val="3"/>
          </w:tcPr>
          <w:p w14:paraId="21D3331D" w14:textId="77777777" w:rsidR="006469E2" w:rsidRPr="008E3D75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55B8D35E" w14:textId="77777777" w:rsidTr="00CC27FA">
        <w:trPr>
          <w:cantSplit/>
          <w:trHeight w:val="323"/>
        </w:trPr>
        <w:tc>
          <w:tcPr>
            <w:tcW w:w="10490" w:type="dxa"/>
            <w:gridSpan w:val="14"/>
            <w:shd w:val="clear" w:color="auto" w:fill="DEEAF6" w:themeFill="accent1" w:themeFillTint="33"/>
            <w:vAlign w:val="center"/>
          </w:tcPr>
          <w:p w14:paraId="5317DE52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8E3D75" w:rsidRPr="008E3D75" w14:paraId="24A77F12" w14:textId="77777777" w:rsidTr="00CC27FA">
        <w:trPr>
          <w:cantSplit/>
          <w:trHeight w:val="323"/>
        </w:trPr>
        <w:tc>
          <w:tcPr>
            <w:tcW w:w="10490" w:type="dxa"/>
            <w:gridSpan w:val="14"/>
            <w:shd w:val="clear" w:color="auto" w:fill="DEEAF6" w:themeFill="accent1" w:themeFillTint="33"/>
            <w:vAlign w:val="center"/>
          </w:tcPr>
          <w:p w14:paraId="2E91A659" w14:textId="06CE4CE8" w:rsidR="00C70199" w:rsidRPr="008E3D75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8E3D75" w:rsidRPr="008E3D75" w14:paraId="1DDCD4E5" w14:textId="77777777" w:rsidTr="009739C3">
        <w:tc>
          <w:tcPr>
            <w:tcW w:w="5094" w:type="dxa"/>
            <w:gridSpan w:val="4"/>
            <w:shd w:val="clear" w:color="auto" w:fill="BDD6EE" w:themeFill="accent1" w:themeFillTint="66"/>
            <w:vAlign w:val="center"/>
          </w:tcPr>
          <w:p w14:paraId="48C2AE1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6" w:type="dxa"/>
            <w:gridSpan w:val="10"/>
            <w:shd w:val="clear" w:color="auto" w:fill="BDD6EE" w:themeFill="accent1" w:themeFillTint="66"/>
            <w:vAlign w:val="center"/>
          </w:tcPr>
          <w:p w14:paraId="6F9E101B" w14:textId="239C6222" w:rsidR="00C70199" w:rsidRPr="008E3D75" w:rsidRDefault="00662FBE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16A1FAF6" w14:textId="77777777" w:rsidTr="009739C3">
        <w:tc>
          <w:tcPr>
            <w:tcW w:w="1825" w:type="dxa"/>
            <w:shd w:val="clear" w:color="auto" w:fill="BDD6EE" w:themeFill="accent1" w:themeFillTint="66"/>
            <w:vAlign w:val="center"/>
          </w:tcPr>
          <w:p w14:paraId="3BE01D0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69" w:type="dxa"/>
            <w:gridSpan w:val="3"/>
            <w:shd w:val="clear" w:color="auto" w:fill="BDD6EE" w:themeFill="accent1" w:themeFillTint="66"/>
            <w:vAlign w:val="center"/>
          </w:tcPr>
          <w:p w14:paraId="1FC7369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9" w:type="dxa"/>
            <w:gridSpan w:val="2"/>
            <w:shd w:val="clear" w:color="auto" w:fill="BDD6EE" w:themeFill="accent1" w:themeFillTint="66"/>
            <w:vAlign w:val="center"/>
          </w:tcPr>
          <w:p w14:paraId="38871C6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14:paraId="3259361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3"/>
            <w:shd w:val="clear" w:color="auto" w:fill="BDD6EE" w:themeFill="accent1" w:themeFillTint="66"/>
            <w:vAlign w:val="center"/>
          </w:tcPr>
          <w:p w14:paraId="237D03A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90" w:type="dxa"/>
            <w:gridSpan w:val="2"/>
            <w:shd w:val="clear" w:color="auto" w:fill="BDD6EE" w:themeFill="accent1" w:themeFillTint="66"/>
            <w:vAlign w:val="center"/>
          </w:tcPr>
          <w:p w14:paraId="0E02A5D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13025AA0" w14:textId="77777777" w:rsidTr="009739C3">
        <w:trPr>
          <w:trHeight w:val="2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256384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69" w:type="dxa"/>
            <w:gridSpan w:val="3"/>
          </w:tcPr>
          <w:p w14:paraId="3867A8FA" w14:textId="1C8A4060" w:rsidR="00C70199" w:rsidRPr="008E3D75" w:rsidRDefault="00E157F1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Աղբամանների թիվը </w:t>
            </w:r>
            <w:r w:rsidR="00DB23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139" w:type="dxa"/>
            <w:gridSpan w:val="2"/>
            <w:vAlign w:val="center"/>
          </w:tcPr>
          <w:p w14:paraId="7BCA597B" w14:textId="1116811E" w:rsidR="00C70199" w:rsidRPr="008E3D75" w:rsidRDefault="00DB23DE" w:rsidP="004769F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</w:tcPr>
          <w:p w14:paraId="1CD7BBA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1B467B7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0" w:type="dxa"/>
            <w:gridSpan w:val="2"/>
          </w:tcPr>
          <w:p w14:paraId="79FA510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ABB69E5" w14:textId="77777777" w:rsidTr="009739C3">
        <w:trPr>
          <w:trHeight w:val="107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C5B55B5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69" w:type="dxa"/>
            <w:gridSpan w:val="3"/>
            <w:vAlign w:val="center"/>
          </w:tcPr>
          <w:p w14:paraId="36F3F9B0" w14:textId="60FAB134" w:rsidR="00F16250" w:rsidRPr="008E3D75" w:rsidRDefault="002B0A99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</w:tc>
        <w:tc>
          <w:tcPr>
            <w:tcW w:w="1139" w:type="dxa"/>
            <w:gridSpan w:val="2"/>
            <w:vAlign w:val="center"/>
          </w:tcPr>
          <w:p w14:paraId="48BEB538" w14:textId="6CF298B1" w:rsidR="00C70199" w:rsidRPr="008E3D75" w:rsidRDefault="00DB23D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3"/>
          </w:tcPr>
          <w:p w14:paraId="573B0ED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0FB544B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0" w:type="dxa"/>
            <w:gridSpan w:val="2"/>
          </w:tcPr>
          <w:p w14:paraId="381A0EE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87BDCCE" w14:textId="77777777" w:rsidTr="009739C3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DA6130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69" w:type="dxa"/>
            <w:gridSpan w:val="3"/>
          </w:tcPr>
          <w:p w14:paraId="6ECF56F6" w14:textId="77777777" w:rsidR="00C70199" w:rsidRPr="008E3D75" w:rsidRDefault="00C70199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9" w:type="dxa"/>
            <w:gridSpan w:val="2"/>
            <w:vAlign w:val="center"/>
          </w:tcPr>
          <w:p w14:paraId="2348041E" w14:textId="58D33253" w:rsidR="00C70199" w:rsidRPr="008E3D75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3"/>
          </w:tcPr>
          <w:p w14:paraId="1CD2CA5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5DA9447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0" w:type="dxa"/>
            <w:gridSpan w:val="2"/>
          </w:tcPr>
          <w:p w14:paraId="41B499C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F89DB71" w14:textId="77777777" w:rsidTr="009739C3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D29431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69" w:type="dxa"/>
            <w:gridSpan w:val="3"/>
            <w:vAlign w:val="center"/>
          </w:tcPr>
          <w:p w14:paraId="738BEEF8" w14:textId="77777777" w:rsidR="00C70199" w:rsidRPr="008E3D75" w:rsidRDefault="00C70199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9" w:type="dxa"/>
            <w:gridSpan w:val="2"/>
            <w:vAlign w:val="center"/>
          </w:tcPr>
          <w:p w14:paraId="5A5B91C2" w14:textId="51897ECF" w:rsidR="00C70199" w:rsidRPr="008E3D75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14:paraId="05F3AE73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707825A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0" w:type="dxa"/>
            <w:gridSpan w:val="2"/>
          </w:tcPr>
          <w:p w14:paraId="4C485FA3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F1332C1" w14:textId="77777777" w:rsidTr="009739C3">
        <w:tc>
          <w:tcPr>
            <w:tcW w:w="1825" w:type="dxa"/>
            <w:shd w:val="clear" w:color="auto" w:fill="BDD6EE" w:themeFill="accent1" w:themeFillTint="66"/>
            <w:vAlign w:val="center"/>
          </w:tcPr>
          <w:p w14:paraId="36B42EC1" w14:textId="77777777" w:rsidR="00C70199" w:rsidRPr="008E3D75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69" w:type="dxa"/>
            <w:gridSpan w:val="3"/>
          </w:tcPr>
          <w:p w14:paraId="39727E80" w14:textId="0F1B5F1B" w:rsidR="00F16250" w:rsidRPr="008E3D75" w:rsidRDefault="00863AEA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  <w:r w:rsidR="00644CDC" w:rsidRPr="008E3D75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այո</w:t>
            </w:r>
            <w:r w:rsidR="00644CDC" w:rsidRPr="008E3D7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139" w:type="dxa"/>
            <w:gridSpan w:val="2"/>
            <w:vAlign w:val="center"/>
          </w:tcPr>
          <w:p w14:paraId="786BCCEA" w14:textId="77777777" w:rsidR="00C70199" w:rsidRPr="008E3D75" w:rsidRDefault="00C70199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</w:tcPr>
          <w:p w14:paraId="5AA113B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707EEE5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0" w:type="dxa"/>
            <w:gridSpan w:val="2"/>
          </w:tcPr>
          <w:p w14:paraId="508A275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922DF97" w14:textId="77777777" w:rsidTr="009739C3">
        <w:tc>
          <w:tcPr>
            <w:tcW w:w="1825" w:type="dxa"/>
            <w:shd w:val="clear" w:color="auto" w:fill="BDD6EE" w:themeFill="accent1" w:themeFillTint="66"/>
            <w:vAlign w:val="center"/>
          </w:tcPr>
          <w:p w14:paraId="7E8EF844" w14:textId="77777777" w:rsidR="006A54C6" w:rsidRPr="008E3D75" w:rsidRDefault="006A54C6" w:rsidP="006A54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69" w:type="dxa"/>
            <w:gridSpan w:val="3"/>
          </w:tcPr>
          <w:p w14:paraId="4DD746F5" w14:textId="60C983B1" w:rsidR="006A54C6" w:rsidRPr="008E3D75" w:rsidRDefault="003B6361" w:rsidP="006A54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B636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132,759,200</w:t>
            </w:r>
          </w:p>
        </w:tc>
        <w:tc>
          <w:tcPr>
            <w:tcW w:w="1139" w:type="dxa"/>
            <w:gridSpan w:val="2"/>
          </w:tcPr>
          <w:p w14:paraId="56CA0164" w14:textId="2E724F81" w:rsidR="006A54C6" w:rsidRPr="008E3D75" w:rsidRDefault="003B6361" w:rsidP="006A54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B6361">
              <w:rPr>
                <w:rFonts w:ascii="GHEA Grapalat" w:hAnsi="GHEA Grapalat"/>
                <w:b/>
                <w:sz w:val="20"/>
                <w:szCs w:val="20"/>
              </w:rPr>
              <w:t>132,759,200</w:t>
            </w:r>
          </w:p>
        </w:tc>
        <w:tc>
          <w:tcPr>
            <w:tcW w:w="1134" w:type="dxa"/>
            <w:gridSpan w:val="3"/>
          </w:tcPr>
          <w:p w14:paraId="1EA431BF" w14:textId="77777777" w:rsidR="006A54C6" w:rsidRPr="008E3D75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1C152CC1" w14:textId="77777777" w:rsidR="006A54C6" w:rsidRPr="008E3D75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90" w:type="dxa"/>
            <w:gridSpan w:val="2"/>
          </w:tcPr>
          <w:p w14:paraId="73629CB6" w14:textId="77777777" w:rsidR="006A54C6" w:rsidRPr="008E3D75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Pr="008E3D75" w:rsidRDefault="006E08C2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14:paraId="390D3F10" w14:textId="77777777" w:rsidR="00FB636C" w:rsidRPr="008E3D75" w:rsidRDefault="00FB636C" w:rsidP="00A077B3">
      <w:pPr>
        <w:spacing w:after="0" w:line="20" w:lineRule="atLeast"/>
        <w:rPr>
          <w:rFonts w:ascii="GHEA Grapalat" w:hAnsi="GHEA Grapalat"/>
          <w:sz w:val="20"/>
          <w:szCs w:val="20"/>
        </w:rPr>
      </w:pPr>
    </w:p>
    <w:sectPr w:rsidR="00FB636C" w:rsidRPr="008E3D75" w:rsidSect="001352E2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FFE0" w14:textId="77777777" w:rsidR="001352E2" w:rsidRDefault="001352E2" w:rsidP="00DE24A9">
      <w:pPr>
        <w:spacing w:after="0" w:line="240" w:lineRule="auto"/>
      </w:pPr>
      <w:r>
        <w:separator/>
      </w:r>
    </w:p>
  </w:endnote>
  <w:endnote w:type="continuationSeparator" w:id="0">
    <w:p w14:paraId="4CE29E19" w14:textId="77777777" w:rsidR="001352E2" w:rsidRDefault="001352E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490129" w:rsidRDefault="00490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FB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3EBF315" w14:textId="77777777" w:rsidR="00490129" w:rsidRDefault="0049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7E8" w14:textId="793A2875" w:rsidR="00490129" w:rsidRDefault="00490129">
    <w:pPr>
      <w:pStyle w:val="Footer"/>
      <w:jc w:val="right"/>
    </w:pPr>
  </w:p>
  <w:p w14:paraId="50A9781D" w14:textId="77777777" w:rsidR="00490129" w:rsidRDefault="0049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14DC" w14:textId="77777777" w:rsidR="001352E2" w:rsidRDefault="001352E2" w:rsidP="00DE24A9">
      <w:pPr>
        <w:spacing w:after="0" w:line="240" w:lineRule="auto"/>
      </w:pPr>
      <w:r>
        <w:separator/>
      </w:r>
    </w:p>
  </w:footnote>
  <w:footnote w:type="continuationSeparator" w:id="0">
    <w:p w14:paraId="7D1CC482" w14:textId="77777777" w:rsidR="001352E2" w:rsidRDefault="001352E2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490129" w:rsidRPr="00940E0C" w:rsidRDefault="00490129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490129" w:rsidRPr="00932033" w:rsidRDefault="00490129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7791"/>
    <w:multiLevelType w:val="hybridMultilevel"/>
    <w:tmpl w:val="8C6686D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1C9A"/>
    <w:multiLevelType w:val="hybridMultilevel"/>
    <w:tmpl w:val="D3E6C3EE"/>
    <w:lvl w:ilvl="0" w:tplc="D11E18B2">
      <w:start w:val="446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35ACC"/>
    <w:multiLevelType w:val="hybridMultilevel"/>
    <w:tmpl w:val="B5D42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61797">
    <w:abstractNumId w:val="6"/>
  </w:num>
  <w:num w:numId="2" w16cid:durableId="1532037011">
    <w:abstractNumId w:val="5"/>
  </w:num>
  <w:num w:numId="3" w16cid:durableId="1988853702">
    <w:abstractNumId w:val="14"/>
  </w:num>
  <w:num w:numId="4" w16cid:durableId="1516308072">
    <w:abstractNumId w:val="17"/>
  </w:num>
  <w:num w:numId="5" w16cid:durableId="1017973553">
    <w:abstractNumId w:val="25"/>
  </w:num>
  <w:num w:numId="6" w16cid:durableId="2019578437">
    <w:abstractNumId w:val="22"/>
  </w:num>
  <w:num w:numId="7" w16cid:durableId="1016616225">
    <w:abstractNumId w:val="16"/>
  </w:num>
  <w:num w:numId="8" w16cid:durableId="345668379">
    <w:abstractNumId w:val="18"/>
  </w:num>
  <w:num w:numId="9" w16cid:durableId="1615480365">
    <w:abstractNumId w:val="11"/>
  </w:num>
  <w:num w:numId="10" w16cid:durableId="739644591">
    <w:abstractNumId w:val="27"/>
  </w:num>
  <w:num w:numId="11" w16cid:durableId="286278259">
    <w:abstractNumId w:val="20"/>
  </w:num>
  <w:num w:numId="12" w16cid:durableId="2057653635">
    <w:abstractNumId w:val="28"/>
  </w:num>
  <w:num w:numId="13" w16cid:durableId="318340544">
    <w:abstractNumId w:val="10"/>
  </w:num>
  <w:num w:numId="14" w16cid:durableId="187724004">
    <w:abstractNumId w:val="0"/>
  </w:num>
  <w:num w:numId="15" w16cid:durableId="1308438448">
    <w:abstractNumId w:val="26"/>
  </w:num>
  <w:num w:numId="16" w16cid:durableId="1868905133">
    <w:abstractNumId w:val="9"/>
  </w:num>
  <w:num w:numId="17" w16cid:durableId="1527670197">
    <w:abstractNumId w:val="12"/>
  </w:num>
  <w:num w:numId="18" w16cid:durableId="1999112688">
    <w:abstractNumId w:val="19"/>
  </w:num>
  <w:num w:numId="19" w16cid:durableId="1635989954">
    <w:abstractNumId w:val="15"/>
  </w:num>
  <w:num w:numId="20" w16cid:durableId="147131469">
    <w:abstractNumId w:val="23"/>
  </w:num>
  <w:num w:numId="21" w16cid:durableId="720128348">
    <w:abstractNumId w:val="3"/>
  </w:num>
  <w:num w:numId="22" w16cid:durableId="419377675">
    <w:abstractNumId w:val="24"/>
  </w:num>
  <w:num w:numId="23" w16cid:durableId="1144933366">
    <w:abstractNumId w:val="1"/>
  </w:num>
  <w:num w:numId="24" w16cid:durableId="893348421">
    <w:abstractNumId w:val="7"/>
  </w:num>
  <w:num w:numId="25" w16cid:durableId="423065564">
    <w:abstractNumId w:val="2"/>
  </w:num>
  <w:num w:numId="26" w16cid:durableId="301931293">
    <w:abstractNumId w:val="8"/>
  </w:num>
  <w:num w:numId="27" w16cid:durableId="2109541646">
    <w:abstractNumId w:val="4"/>
  </w:num>
  <w:num w:numId="28" w16cid:durableId="1585069912">
    <w:abstractNumId w:val="21"/>
  </w:num>
  <w:num w:numId="29" w16cid:durableId="1611936506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B"/>
    <w:rsid w:val="000016BF"/>
    <w:rsid w:val="00001752"/>
    <w:rsid w:val="000031C3"/>
    <w:rsid w:val="0000355E"/>
    <w:rsid w:val="0000366E"/>
    <w:rsid w:val="00004077"/>
    <w:rsid w:val="0000701B"/>
    <w:rsid w:val="0000729C"/>
    <w:rsid w:val="0000783E"/>
    <w:rsid w:val="00007EBC"/>
    <w:rsid w:val="00010611"/>
    <w:rsid w:val="000107DD"/>
    <w:rsid w:val="00010AB9"/>
    <w:rsid w:val="00010C83"/>
    <w:rsid w:val="00011133"/>
    <w:rsid w:val="00011275"/>
    <w:rsid w:val="0001166F"/>
    <w:rsid w:val="00011E0A"/>
    <w:rsid w:val="00012ADD"/>
    <w:rsid w:val="00013CB5"/>
    <w:rsid w:val="00013CB9"/>
    <w:rsid w:val="00014972"/>
    <w:rsid w:val="00015B8B"/>
    <w:rsid w:val="00016598"/>
    <w:rsid w:val="00020722"/>
    <w:rsid w:val="00022C35"/>
    <w:rsid w:val="00022E7F"/>
    <w:rsid w:val="0002334A"/>
    <w:rsid w:val="00023395"/>
    <w:rsid w:val="00023FD8"/>
    <w:rsid w:val="00024BEB"/>
    <w:rsid w:val="00024DC2"/>
    <w:rsid w:val="00024DD8"/>
    <w:rsid w:val="000259CD"/>
    <w:rsid w:val="000261B8"/>
    <w:rsid w:val="00027095"/>
    <w:rsid w:val="00027802"/>
    <w:rsid w:val="00027AF8"/>
    <w:rsid w:val="00030A8E"/>
    <w:rsid w:val="00030F47"/>
    <w:rsid w:val="0003276F"/>
    <w:rsid w:val="00033142"/>
    <w:rsid w:val="00035823"/>
    <w:rsid w:val="00035FA6"/>
    <w:rsid w:val="0003671E"/>
    <w:rsid w:val="000419B5"/>
    <w:rsid w:val="00047F1C"/>
    <w:rsid w:val="00050B62"/>
    <w:rsid w:val="0005296C"/>
    <w:rsid w:val="00054093"/>
    <w:rsid w:val="00054A04"/>
    <w:rsid w:val="0005574B"/>
    <w:rsid w:val="00056B35"/>
    <w:rsid w:val="00056B90"/>
    <w:rsid w:val="00056D07"/>
    <w:rsid w:val="00060082"/>
    <w:rsid w:val="00060D1E"/>
    <w:rsid w:val="00060D89"/>
    <w:rsid w:val="00061C02"/>
    <w:rsid w:val="00061CDB"/>
    <w:rsid w:val="000633B5"/>
    <w:rsid w:val="00063733"/>
    <w:rsid w:val="0006393A"/>
    <w:rsid w:val="000639F6"/>
    <w:rsid w:val="00063D33"/>
    <w:rsid w:val="000640D1"/>
    <w:rsid w:val="00064EA3"/>
    <w:rsid w:val="00065473"/>
    <w:rsid w:val="000654A5"/>
    <w:rsid w:val="000654F5"/>
    <w:rsid w:val="00066747"/>
    <w:rsid w:val="000674EA"/>
    <w:rsid w:val="0007021C"/>
    <w:rsid w:val="00070545"/>
    <w:rsid w:val="0007076B"/>
    <w:rsid w:val="00071254"/>
    <w:rsid w:val="00071B65"/>
    <w:rsid w:val="00071DC6"/>
    <w:rsid w:val="00072603"/>
    <w:rsid w:val="00072AA8"/>
    <w:rsid w:val="00072C06"/>
    <w:rsid w:val="00074410"/>
    <w:rsid w:val="000744A5"/>
    <w:rsid w:val="000749CE"/>
    <w:rsid w:val="00075910"/>
    <w:rsid w:val="000777F3"/>
    <w:rsid w:val="00080E00"/>
    <w:rsid w:val="00081584"/>
    <w:rsid w:val="00081AE6"/>
    <w:rsid w:val="00081C3D"/>
    <w:rsid w:val="00082E80"/>
    <w:rsid w:val="000835B5"/>
    <w:rsid w:val="000836AD"/>
    <w:rsid w:val="00084181"/>
    <w:rsid w:val="00091F6A"/>
    <w:rsid w:val="00092BDC"/>
    <w:rsid w:val="0009410E"/>
    <w:rsid w:val="000949E0"/>
    <w:rsid w:val="000953F8"/>
    <w:rsid w:val="00097016"/>
    <w:rsid w:val="00097848"/>
    <w:rsid w:val="0009798E"/>
    <w:rsid w:val="000A29BC"/>
    <w:rsid w:val="000A31A1"/>
    <w:rsid w:val="000A3880"/>
    <w:rsid w:val="000A3FEF"/>
    <w:rsid w:val="000A615F"/>
    <w:rsid w:val="000A6A7B"/>
    <w:rsid w:val="000A78AF"/>
    <w:rsid w:val="000B3458"/>
    <w:rsid w:val="000B39F0"/>
    <w:rsid w:val="000B4C0A"/>
    <w:rsid w:val="000B4C19"/>
    <w:rsid w:val="000B6BAF"/>
    <w:rsid w:val="000B7A7C"/>
    <w:rsid w:val="000C0A26"/>
    <w:rsid w:val="000C10F9"/>
    <w:rsid w:val="000C2847"/>
    <w:rsid w:val="000C3863"/>
    <w:rsid w:val="000C6690"/>
    <w:rsid w:val="000C73FA"/>
    <w:rsid w:val="000C771B"/>
    <w:rsid w:val="000D2481"/>
    <w:rsid w:val="000D36BB"/>
    <w:rsid w:val="000D3AC3"/>
    <w:rsid w:val="000D414F"/>
    <w:rsid w:val="000D442F"/>
    <w:rsid w:val="000D58D2"/>
    <w:rsid w:val="000D60D5"/>
    <w:rsid w:val="000D66D6"/>
    <w:rsid w:val="000D7DA3"/>
    <w:rsid w:val="000E031E"/>
    <w:rsid w:val="000E0695"/>
    <w:rsid w:val="000E0A09"/>
    <w:rsid w:val="000E156D"/>
    <w:rsid w:val="000E2093"/>
    <w:rsid w:val="000E3916"/>
    <w:rsid w:val="000E4706"/>
    <w:rsid w:val="000E4990"/>
    <w:rsid w:val="000E49D0"/>
    <w:rsid w:val="000E4AF6"/>
    <w:rsid w:val="000E4ECF"/>
    <w:rsid w:val="000E5D45"/>
    <w:rsid w:val="000E67F0"/>
    <w:rsid w:val="000E6AAA"/>
    <w:rsid w:val="000E6B0F"/>
    <w:rsid w:val="000E764E"/>
    <w:rsid w:val="000F1A41"/>
    <w:rsid w:val="000F3012"/>
    <w:rsid w:val="000F4175"/>
    <w:rsid w:val="000F6A77"/>
    <w:rsid w:val="000F705A"/>
    <w:rsid w:val="00101620"/>
    <w:rsid w:val="00101CB0"/>
    <w:rsid w:val="00101D37"/>
    <w:rsid w:val="00102DDE"/>
    <w:rsid w:val="0010366C"/>
    <w:rsid w:val="001071F1"/>
    <w:rsid w:val="00107A2B"/>
    <w:rsid w:val="00107D4D"/>
    <w:rsid w:val="00107FD2"/>
    <w:rsid w:val="00110BCC"/>
    <w:rsid w:val="00111E5A"/>
    <w:rsid w:val="00113089"/>
    <w:rsid w:val="00113209"/>
    <w:rsid w:val="00113822"/>
    <w:rsid w:val="00114A6E"/>
    <w:rsid w:val="001151BE"/>
    <w:rsid w:val="00116ADF"/>
    <w:rsid w:val="00116C73"/>
    <w:rsid w:val="001179BD"/>
    <w:rsid w:val="00122950"/>
    <w:rsid w:val="00124DD6"/>
    <w:rsid w:val="0012507D"/>
    <w:rsid w:val="001250F3"/>
    <w:rsid w:val="00125D8A"/>
    <w:rsid w:val="0012654B"/>
    <w:rsid w:val="001275CD"/>
    <w:rsid w:val="00127E5F"/>
    <w:rsid w:val="001300D9"/>
    <w:rsid w:val="00132B40"/>
    <w:rsid w:val="00132E49"/>
    <w:rsid w:val="00133D70"/>
    <w:rsid w:val="00134A4C"/>
    <w:rsid w:val="001352E2"/>
    <w:rsid w:val="00135349"/>
    <w:rsid w:val="00135D74"/>
    <w:rsid w:val="00136565"/>
    <w:rsid w:val="00136A01"/>
    <w:rsid w:val="00137D25"/>
    <w:rsid w:val="00140323"/>
    <w:rsid w:val="00140876"/>
    <w:rsid w:val="00140CA2"/>
    <w:rsid w:val="00141480"/>
    <w:rsid w:val="00141CDF"/>
    <w:rsid w:val="00141D25"/>
    <w:rsid w:val="001427A8"/>
    <w:rsid w:val="00142F4B"/>
    <w:rsid w:val="001462C3"/>
    <w:rsid w:val="00146856"/>
    <w:rsid w:val="00150481"/>
    <w:rsid w:val="0015058B"/>
    <w:rsid w:val="00156489"/>
    <w:rsid w:val="00157F7A"/>
    <w:rsid w:val="0016146B"/>
    <w:rsid w:val="00161CBD"/>
    <w:rsid w:val="001633F3"/>
    <w:rsid w:val="0016383F"/>
    <w:rsid w:val="001647E2"/>
    <w:rsid w:val="00164850"/>
    <w:rsid w:val="00164A0F"/>
    <w:rsid w:val="00165C42"/>
    <w:rsid w:val="00166079"/>
    <w:rsid w:val="00166EC1"/>
    <w:rsid w:val="00167BB5"/>
    <w:rsid w:val="0017018E"/>
    <w:rsid w:val="001702C8"/>
    <w:rsid w:val="00171346"/>
    <w:rsid w:val="00171BE2"/>
    <w:rsid w:val="001726D8"/>
    <w:rsid w:val="00172EC8"/>
    <w:rsid w:val="001734D8"/>
    <w:rsid w:val="001735CA"/>
    <w:rsid w:val="00173834"/>
    <w:rsid w:val="0017387F"/>
    <w:rsid w:val="001756C1"/>
    <w:rsid w:val="00175A8D"/>
    <w:rsid w:val="00177251"/>
    <w:rsid w:val="00177DDA"/>
    <w:rsid w:val="00180D92"/>
    <w:rsid w:val="00181930"/>
    <w:rsid w:val="00181AE1"/>
    <w:rsid w:val="001821DD"/>
    <w:rsid w:val="0018271B"/>
    <w:rsid w:val="0018271F"/>
    <w:rsid w:val="00183371"/>
    <w:rsid w:val="00184268"/>
    <w:rsid w:val="0018606C"/>
    <w:rsid w:val="001910AB"/>
    <w:rsid w:val="0019302A"/>
    <w:rsid w:val="001932DF"/>
    <w:rsid w:val="0019403F"/>
    <w:rsid w:val="001947B8"/>
    <w:rsid w:val="00194BC8"/>
    <w:rsid w:val="001955EC"/>
    <w:rsid w:val="00196A9D"/>
    <w:rsid w:val="0019717D"/>
    <w:rsid w:val="0019765D"/>
    <w:rsid w:val="001A0A67"/>
    <w:rsid w:val="001A1DCF"/>
    <w:rsid w:val="001A4364"/>
    <w:rsid w:val="001A492B"/>
    <w:rsid w:val="001A5835"/>
    <w:rsid w:val="001A5966"/>
    <w:rsid w:val="001A69DA"/>
    <w:rsid w:val="001A6F9F"/>
    <w:rsid w:val="001A7217"/>
    <w:rsid w:val="001A732E"/>
    <w:rsid w:val="001B020F"/>
    <w:rsid w:val="001B0294"/>
    <w:rsid w:val="001B0B16"/>
    <w:rsid w:val="001B1257"/>
    <w:rsid w:val="001B1A54"/>
    <w:rsid w:val="001B45FE"/>
    <w:rsid w:val="001B4CDD"/>
    <w:rsid w:val="001B5385"/>
    <w:rsid w:val="001B5BE3"/>
    <w:rsid w:val="001B5E20"/>
    <w:rsid w:val="001B6B2F"/>
    <w:rsid w:val="001B797C"/>
    <w:rsid w:val="001C01AB"/>
    <w:rsid w:val="001C04B4"/>
    <w:rsid w:val="001C1AA5"/>
    <w:rsid w:val="001C22A3"/>
    <w:rsid w:val="001C23BC"/>
    <w:rsid w:val="001C44B5"/>
    <w:rsid w:val="001C4811"/>
    <w:rsid w:val="001C51BF"/>
    <w:rsid w:val="001C572E"/>
    <w:rsid w:val="001D1135"/>
    <w:rsid w:val="001D55CF"/>
    <w:rsid w:val="001D5B34"/>
    <w:rsid w:val="001D62D5"/>
    <w:rsid w:val="001D6D07"/>
    <w:rsid w:val="001E09AC"/>
    <w:rsid w:val="001E200E"/>
    <w:rsid w:val="001E2C03"/>
    <w:rsid w:val="001E2E6F"/>
    <w:rsid w:val="001E413A"/>
    <w:rsid w:val="001E418D"/>
    <w:rsid w:val="001E52D1"/>
    <w:rsid w:val="001E6154"/>
    <w:rsid w:val="001E6362"/>
    <w:rsid w:val="001E7288"/>
    <w:rsid w:val="001E76D8"/>
    <w:rsid w:val="001F0575"/>
    <w:rsid w:val="001F2231"/>
    <w:rsid w:val="001F324E"/>
    <w:rsid w:val="001F46BD"/>
    <w:rsid w:val="001F46D0"/>
    <w:rsid w:val="001F4C28"/>
    <w:rsid w:val="001F4FDA"/>
    <w:rsid w:val="001F578F"/>
    <w:rsid w:val="001F620F"/>
    <w:rsid w:val="001F7F70"/>
    <w:rsid w:val="00200444"/>
    <w:rsid w:val="00201950"/>
    <w:rsid w:val="00203CD4"/>
    <w:rsid w:val="00205EDD"/>
    <w:rsid w:val="00207589"/>
    <w:rsid w:val="0021016B"/>
    <w:rsid w:val="002102A2"/>
    <w:rsid w:val="002120FD"/>
    <w:rsid w:val="00212A54"/>
    <w:rsid w:val="00212E43"/>
    <w:rsid w:val="00213248"/>
    <w:rsid w:val="002133F6"/>
    <w:rsid w:val="00214D6A"/>
    <w:rsid w:val="002150D0"/>
    <w:rsid w:val="00215278"/>
    <w:rsid w:val="002152A2"/>
    <w:rsid w:val="00216C62"/>
    <w:rsid w:val="00220278"/>
    <w:rsid w:val="00220A99"/>
    <w:rsid w:val="00221AF9"/>
    <w:rsid w:val="00221B95"/>
    <w:rsid w:val="00222B6A"/>
    <w:rsid w:val="002246AA"/>
    <w:rsid w:val="0023060A"/>
    <w:rsid w:val="00231406"/>
    <w:rsid w:val="0023172D"/>
    <w:rsid w:val="00234E15"/>
    <w:rsid w:val="00235414"/>
    <w:rsid w:val="00235981"/>
    <w:rsid w:val="00237D70"/>
    <w:rsid w:val="00243EE2"/>
    <w:rsid w:val="00245113"/>
    <w:rsid w:val="002451A4"/>
    <w:rsid w:val="00245C98"/>
    <w:rsid w:val="002476C9"/>
    <w:rsid w:val="00247EF1"/>
    <w:rsid w:val="00251264"/>
    <w:rsid w:val="00251847"/>
    <w:rsid w:val="00253211"/>
    <w:rsid w:val="00253361"/>
    <w:rsid w:val="002537EF"/>
    <w:rsid w:val="00253E22"/>
    <w:rsid w:val="00254BFD"/>
    <w:rsid w:val="002559F6"/>
    <w:rsid w:val="00256BF1"/>
    <w:rsid w:val="00257EC4"/>
    <w:rsid w:val="00260726"/>
    <w:rsid w:val="00262432"/>
    <w:rsid w:val="00262456"/>
    <w:rsid w:val="00263F9F"/>
    <w:rsid w:val="00264AF5"/>
    <w:rsid w:val="00264F34"/>
    <w:rsid w:val="00264F5D"/>
    <w:rsid w:val="00265036"/>
    <w:rsid w:val="00265191"/>
    <w:rsid w:val="002709B2"/>
    <w:rsid w:val="00270CD1"/>
    <w:rsid w:val="00270EF9"/>
    <w:rsid w:val="00270F35"/>
    <w:rsid w:val="00271D7D"/>
    <w:rsid w:val="002731F0"/>
    <w:rsid w:val="00273F58"/>
    <w:rsid w:val="002777B9"/>
    <w:rsid w:val="002814EE"/>
    <w:rsid w:val="00282538"/>
    <w:rsid w:val="00283544"/>
    <w:rsid w:val="0028354B"/>
    <w:rsid w:val="00283732"/>
    <w:rsid w:val="002837A5"/>
    <w:rsid w:val="00283D3F"/>
    <w:rsid w:val="00284C33"/>
    <w:rsid w:val="00285CED"/>
    <w:rsid w:val="0028631E"/>
    <w:rsid w:val="00286C23"/>
    <w:rsid w:val="00287F54"/>
    <w:rsid w:val="002906F4"/>
    <w:rsid w:val="00292216"/>
    <w:rsid w:val="00292E85"/>
    <w:rsid w:val="0029354E"/>
    <w:rsid w:val="002935F0"/>
    <w:rsid w:val="002A0096"/>
    <w:rsid w:val="002A189A"/>
    <w:rsid w:val="002A1BC7"/>
    <w:rsid w:val="002A1E33"/>
    <w:rsid w:val="002A2D0D"/>
    <w:rsid w:val="002A5CDA"/>
    <w:rsid w:val="002A6213"/>
    <w:rsid w:val="002A6EE9"/>
    <w:rsid w:val="002A7046"/>
    <w:rsid w:val="002A71EE"/>
    <w:rsid w:val="002A730B"/>
    <w:rsid w:val="002A78C7"/>
    <w:rsid w:val="002B0515"/>
    <w:rsid w:val="002B0A99"/>
    <w:rsid w:val="002B0A9E"/>
    <w:rsid w:val="002B1383"/>
    <w:rsid w:val="002B1938"/>
    <w:rsid w:val="002B19BE"/>
    <w:rsid w:val="002B1AC2"/>
    <w:rsid w:val="002B2426"/>
    <w:rsid w:val="002B3BF0"/>
    <w:rsid w:val="002B4A88"/>
    <w:rsid w:val="002B4CC0"/>
    <w:rsid w:val="002B5240"/>
    <w:rsid w:val="002B5B71"/>
    <w:rsid w:val="002B5BC0"/>
    <w:rsid w:val="002B62B9"/>
    <w:rsid w:val="002B65BF"/>
    <w:rsid w:val="002B7DFB"/>
    <w:rsid w:val="002C18C6"/>
    <w:rsid w:val="002C18FB"/>
    <w:rsid w:val="002C1D31"/>
    <w:rsid w:val="002C1E03"/>
    <w:rsid w:val="002C1F00"/>
    <w:rsid w:val="002C31E2"/>
    <w:rsid w:val="002C370A"/>
    <w:rsid w:val="002C3858"/>
    <w:rsid w:val="002C650C"/>
    <w:rsid w:val="002C68EB"/>
    <w:rsid w:val="002C6CC8"/>
    <w:rsid w:val="002C75AD"/>
    <w:rsid w:val="002D1049"/>
    <w:rsid w:val="002D37CA"/>
    <w:rsid w:val="002D3F1E"/>
    <w:rsid w:val="002D4661"/>
    <w:rsid w:val="002D7A6C"/>
    <w:rsid w:val="002D7F95"/>
    <w:rsid w:val="002E3440"/>
    <w:rsid w:val="002E507A"/>
    <w:rsid w:val="002E5DD4"/>
    <w:rsid w:val="002E68F8"/>
    <w:rsid w:val="002E6D78"/>
    <w:rsid w:val="002E6F63"/>
    <w:rsid w:val="002F0371"/>
    <w:rsid w:val="002F1967"/>
    <w:rsid w:val="002F22DB"/>
    <w:rsid w:val="002F2E28"/>
    <w:rsid w:val="002F6AAF"/>
    <w:rsid w:val="002F7B9C"/>
    <w:rsid w:val="002F7F01"/>
    <w:rsid w:val="002F7F83"/>
    <w:rsid w:val="00301164"/>
    <w:rsid w:val="003015C3"/>
    <w:rsid w:val="003015F4"/>
    <w:rsid w:val="003017E4"/>
    <w:rsid w:val="00301BA9"/>
    <w:rsid w:val="0030216B"/>
    <w:rsid w:val="0030234A"/>
    <w:rsid w:val="00302954"/>
    <w:rsid w:val="0030318F"/>
    <w:rsid w:val="00305D4A"/>
    <w:rsid w:val="00306EF6"/>
    <w:rsid w:val="00310EEE"/>
    <w:rsid w:val="00311211"/>
    <w:rsid w:val="003112F3"/>
    <w:rsid w:val="00312217"/>
    <w:rsid w:val="003125A3"/>
    <w:rsid w:val="003132A4"/>
    <w:rsid w:val="003145DB"/>
    <w:rsid w:val="0031518F"/>
    <w:rsid w:val="003152EF"/>
    <w:rsid w:val="00316385"/>
    <w:rsid w:val="00317034"/>
    <w:rsid w:val="00317743"/>
    <w:rsid w:val="00321E20"/>
    <w:rsid w:val="003237CF"/>
    <w:rsid w:val="00323A9C"/>
    <w:rsid w:val="0032491B"/>
    <w:rsid w:val="003262A0"/>
    <w:rsid w:val="00331127"/>
    <w:rsid w:val="003323F6"/>
    <w:rsid w:val="003324F3"/>
    <w:rsid w:val="00332DEA"/>
    <w:rsid w:val="00334105"/>
    <w:rsid w:val="003341F4"/>
    <w:rsid w:val="00334AC5"/>
    <w:rsid w:val="00334C48"/>
    <w:rsid w:val="00335279"/>
    <w:rsid w:val="00335C0D"/>
    <w:rsid w:val="0033706F"/>
    <w:rsid w:val="00337A50"/>
    <w:rsid w:val="00337C49"/>
    <w:rsid w:val="00340B7F"/>
    <w:rsid w:val="00341649"/>
    <w:rsid w:val="00341AD9"/>
    <w:rsid w:val="003434CB"/>
    <w:rsid w:val="0034463A"/>
    <w:rsid w:val="00345672"/>
    <w:rsid w:val="00346366"/>
    <w:rsid w:val="00346E15"/>
    <w:rsid w:val="003473C2"/>
    <w:rsid w:val="003502EF"/>
    <w:rsid w:val="00352413"/>
    <w:rsid w:val="00353250"/>
    <w:rsid w:val="00354E69"/>
    <w:rsid w:val="00355CBA"/>
    <w:rsid w:val="00361189"/>
    <w:rsid w:val="0036164A"/>
    <w:rsid w:val="003625E6"/>
    <w:rsid w:val="00363AFA"/>
    <w:rsid w:val="00364247"/>
    <w:rsid w:val="00364820"/>
    <w:rsid w:val="00367858"/>
    <w:rsid w:val="00371BB3"/>
    <w:rsid w:val="00371D8D"/>
    <w:rsid w:val="00372D93"/>
    <w:rsid w:val="00373C18"/>
    <w:rsid w:val="0037573B"/>
    <w:rsid w:val="00376039"/>
    <w:rsid w:val="0037689F"/>
    <w:rsid w:val="00377124"/>
    <w:rsid w:val="00377623"/>
    <w:rsid w:val="00377E4D"/>
    <w:rsid w:val="00380812"/>
    <w:rsid w:val="00381532"/>
    <w:rsid w:val="00381A9A"/>
    <w:rsid w:val="0038213D"/>
    <w:rsid w:val="00382BFB"/>
    <w:rsid w:val="003838EE"/>
    <w:rsid w:val="00383D40"/>
    <w:rsid w:val="00385879"/>
    <w:rsid w:val="0038638F"/>
    <w:rsid w:val="0038642D"/>
    <w:rsid w:val="003877B2"/>
    <w:rsid w:val="00387D19"/>
    <w:rsid w:val="00390011"/>
    <w:rsid w:val="003902F4"/>
    <w:rsid w:val="003909E2"/>
    <w:rsid w:val="0039139F"/>
    <w:rsid w:val="003919D6"/>
    <w:rsid w:val="00391F37"/>
    <w:rsid w:val="00395088"/>
    <w:rsid w:val="00396603"/>
    <w:rsid w:val="003974A3"/>
    <w:rsid w:val="003975F5"/>
    <w:rsid w:val="003A05E1"/>
    <w:rsid w:val="003A1271"/>
    <w:rsid w:val="003A1F3D"/>
    <w:rsid w:val="003A3B07"/>
    <w:rsid w:val="003A4A5E"/>
    <w:rsid w:val="003A4D2C"/>
    <w:rsid w:val="003B0A04"/>
    <w:rsid w:val="003B1818"/>
    <w:rsid w:val="003B1873"/>
    <w:rsid w:val="003B20E6"/>
    <w:rsid w:val="003B3F07"/>
    <w:rsid w:val="003B5AAC"/>
    <w:rsid w:val="003B6080"/>
    <w:rsid w:val="003B6361"/>
    <w:rsid w:val="003B6859"/>
    <w:rsid w:val="003B72ED"/>
    <w:rsid w:val="003C0437"/>
    <w:rsid w:val="003C0B0C"/>
    <w:rsid w:val="003C1E4F"/>
    <w:rsid w:val="003C28CB"/>
    <w:rsid w:val="003C301E"/>
    <w:rsid w:val="003C37F9"/>
    <w:rsid w:val="003C3A51"/>
    <w:rsid w:val="003C3D3D"/>
    <w:rsid w:val="003C4796"/>
    <w:rsid w:val="003D0B79"/>
    <w:rsid w:val="003D153C"/>
    <w:rsid w:val="003D1A75"/>
    <w:rsid w:val="003D4005"/>
    <w:rsid w:val="003D42C0"/>
    <w:rsid w:val="003D4630"/>
    <w:rsid w:val="003D4CC0"/>
    <w:rsid w:val="003D512E"/>
    <w:rsid w:val="003D5602"/>
    <w:rsid w:val="003D5FD9"/>
    <w:rsid w:val="003D604F"/>
    <w:rsid w:val="003D65EE"/>
    <w:rsid w:val="003D69CE"/>
    <w:rsid w:val="003D7048"/>
    <w:rsid w:val="003E01A6"/>
    <w:rsid w:val="003E0477"/>
    <w:rsid w:val="003E0BE2"/>
    <w:rsid w:val="003E1559"/>
    <w:rsid w:val="003E25A7"/>
    <w:rsid w:val="003E3364"/>
    <w:rsid w:val="003E4CEA"/>
    <w:rsid w:val="003E56AA"/>
    <w:rsid w:val="003E57A2"/>
    <w:rsid w:val="003E5D2E"/>
    <w:rsid w:val="003E6923"/>
    <w:rsid w:val="003E7AEA"/>
    <w:rsid w:val="003E7C40"/>
    <w:rsid w:val="003F1685"/>
    <w:rsid w:val="003F3E2B"/>
    <w:rsid w:val="003F483C"/>
    <w:rsid w:val="003F5775"/>
    <w:rsid w:val="003F60B8"/>
    <w:rsid w:val="003F666F"/>
    <w:rsid w:val="003F683B"/>
    <w:rsid w:val="003F6857"/>
    <w:rsid w:val="003F767B"/>
    <w:rsid w:val="003F76BF"/>
    <w:rsid w:val="00401159"/>
    <w:rsid w:val="00403AA1"/>
    <w:rsid w:val="00404257"/>
    <w:rsid w:val="00405D87"/>
    <w:rsid w:val="00407CF4"/>
    <w:rsid w:val="00410508"/>
    <w:rsid w:val="004115D8"/>
    <w:rsid w:val="00413142"/>
    <w:rsid w:val="00413939"/>
    <w:rsid w:val="00413C8A"/>
    <w:rsid w:val="00413F91"/>
    <w:rsid w:val="004148AD"/>
    <w:rsid w:val="0041642F"/>
    <w:rsid w:val="00416527"/>
    <w:rsid w:val="004168CB"/>
    <w:rsid w:val="00421A62"/>
    <w:rsid w:val="00422E11"/>
    <w:rsid w:val="00423777"/>
    <w:rsid w:val="00424C60"/>
    <w:rsid w:val="004263B3"/>
    <w:rsid w:val="00427CEA"/>
    <w:rsid w:val="00430727"/>
    <w:rsid w:val="0043273F"/>
    <w:rsid w:val="00434484"/>
    <w:rsid w:val="004363BD"/>
    <w:rsid w:val="004403DD"/>
    <w:rsid w:val="004414C0"/>
    <w:rsid w:val="00441C66"/>
    <w:rsid w:val="00442300"/>
    <w:rsid w:val="00442C7A"/>
    <w:rsid w:val="00444F4B"/>
    <w:rsid w:val="00446BCC"/>
    <w:rsid w:val="00447401"/>
    <w:rsid w:val="004507D6"/>
    <w:rsid w:val="00450A05"/>
    <w:rsid w:val="004531B5"/>
    <w:rsid w:val="00453955"/>
    <w:rsid w:val="004541BB"/>
    <w:rsid w:val="004545E7"/>
    <w:rsid w:val="00456960"/>
    <w:rsid w:val="00456CBB"/>
    <w:rsid w:val="00457F98"/>
    <w:rsid w:val="00465691"/>
    <w:rsid w:val="0046672C"/>
    <w:rsid w:val="00466A1B"/>
    <w:rsid w:val="00466BEF"/>
    <w:rsid w:val="00467371"/>
    <w:rsid w:val="00472366"/>
    <w:rsid w:val="004725AA"/>
    <w:rsid w:val="00473A0A"/>
    <w:rsid w:val="00474079"/>
    <w:rsid w:val="0047506D"/>
    <w:rsid w:val="00476326"/>
    <w:rsid w:val="004769FA"/>
    <w:rsid w:val="00477035"/>
    <w:rsid w:val="00477261"/>
    <w:rsid w:val="004813F3"/>
    <w:rsid w:val="00481433"/>
    <w:rsid w:val="00481EE9"/>
    <w:rsid w:val="004820B7"/>
    <w:rsid w:val="00483123"/>
    <w:rsid w:val="00483962"/>
    <w:rsid w:val="004849E7"/>
    <w:rsid w:val="004852FC"/>
    <w:rsid w:val="00490129"/>
    <w:rsid w:val="00490B6D"/>
    <w:rsid w:val="00490BBA"/>
    <w:rsid w:val="00491474"/>
    <w:rsid w:val="00491703"/>
    <w:rsid w:val="004945CE"/>
    <w:rsid w:val="0049518F"/>
    <w:rsid w:val="00496D3D"/>
    <w:rsid w:val="00497225"/>
    <w:rsid w:val="00497B50"/>
    <w:rsid w:val="00497E4D"/>
    <w:rsid w:val="004A0CA8"/>
    <w:rsid w:val="004A148A"/>
    <w:rsid w:val="004A1BB1"/>
    <w:rsid w:val="004A41EF"/>
    <w:rsid w:val="004A534C"/>
    <w:rsid w:val="004A655E"/>
    <w:rsid w:val="004A6C9F"/>
    <w:rsid w:val="004A6F1B"/>
    <w:rsid w:val="004A7FF2"/>
    <w:rsid w:val="004B0004"/>
    <w:rsid w:val="004B0463"/>
    <w:rsid w:val="004B1689"/>
    <w:rsid w:val="004B18B2"/>
    <w:rsid w:val="004B49CC"/>
    <w:rsid w:val="004B4FAF"/>
    <w:rsid w:val="004B4FBE"/>
    <w:rsid w:val="004B678B"/>
    <w:rsid w:val="004C0319"/>
    <w:rsid w:val="004C1A9A"/>
    <w:rsid w:val="004C1DAC"/>
    <w:rsid w:val="004C2FD0"/>
    <w:rsid w:val="004C331E"/>
    <w:rsid w:val="004C3ACD"/>
    <w:rsid w:val="004C3B74"/>
    <w:rsid w:val="004C3DB9"/>
    <w:rsid w:val="004C41C3"/>
    <w:rsid w:val="004C4381"/>
    <w:rsid w:val="004C44FB"/>
    <w:rsid w:val="004C46D1"/>
    <w:rsid w:val="004C4CA5"/>
    <w:rsid w:val="004C67A6"/>
    <w:rsid w:val="004C69EF"/>
    <w:rsid w:val="004C6BC8"/>
    <w:rsid w:val="004C749C"/>
    <w:rsid w:val="004C74B6"/>
    <w:rsid w:val="004C7F3E"/>
    <w:rsid w:val="004D09A8"/>
    <w:rsid w:val="004D124E"/>
    <w:rsid w:val="004D1BC3"/>
    <w:rsid w:val="004D1C3D"/>
    <w:rsid w:val="004D2516"/>
    <w:rsid w:val="004D3197"/>
    <w:rsid w:val="004D366F"/>
    <w:rsid w:val="004D4F2A"/>
    <w:rsid w:val="004D725D"/>
    <w:rsid w:val="004D7767"/>
    <w:rsid w:val="004E284F"/>
    <w:rsid w:val="004E3A19"/>
    <w:rsid w:val="004E66B2"/>
    <w:rsid w:val="004E6A02"/>
    <w:rsid w:val="004E6A5C"/>
    <w:rsid w:val="004E6D25"/>
    <w:rsid w:val="004E7E47"/>
    <w:rsid w:val="004F00C5"/>
    <w:rsid w:val="004F0AD8"/>
    <w:rsid w:val="004F16A0"/>
    <w:rsid w:val="004F19F6"/>
    <w:rsid w:val="004F2758"/>
    <w:rsid w:val="004F38F4"/>
    <w:rsid w:val="004F6BEE"/>
    <w:rsid w:val="004F7719"/>
    <w:rsid w:val="004F7D74"/>
    <w:rsid w:val="00501035"/>
    <w:rsid w:val="00501098"/>
    <w:rsid w:val="0050140B"/>
    <w:rsid w:val="00501ECF"/>
    <w:rsid w:val="0050312F"/>
    <w:rsid w:val="005031C0"/>
    <w:rsid w:val="00503EDF"/>
    <w:rsid w:val="00503FDC"/>
    <w:rsid w:val="00504FAD"/>
    <w:rsid w:val="0050647A"/>
    <w:rsid w:val="0050684F"/>
    <w:rsid w:val="00506F47"/>
    <w:rsid w:val="005075C3"/>
    <w:rsid w:val="0051234D"/>
    <w:rsid w:val="00512BEC"/>
    <w:rsid w:val="00513491"/>
    <w:rsid w:val="005136D6"/>
    <w:rsid w:val="00513D44"/>
    <w:rsid w:val="00514B56"/>
    <w:rsid w:val="00515095"/>
    <w:rsid w:val="005158D0"/>
    <w:rsid w:val="00515E8F"/>
    <w:rsid w:val="00516A63"/>
    <w:rsid w:val="00517050"/>
    <w:rsid w:val="00517BA2"/>
    <w:rsid w:val="00517CF2"/>
    <w:rsid w:val="00522018"/>
    <w:rsid w:val="0052307A"/>
    <w:rsid w:val="00524446"/>
    <w:rsid w:val="005244F7"/>
    <w:rsid w:val="00524BDF"/>
    <w:rsid w:val="0052567B"/>
    <w:rsid w:val="00525D42"/>
    <w:rsid w:val="00526E8D"/>
    <w:rsid w:val="00530AA2"/>
    <w:rsid w:val="00530B64"/>
    <w:rsid w:val="00531734"/>
    <w:rsid w:val="00531A8F"/>
    <w:rsid w:val="00532EA9"/>
    <w:rsid w:val="00537894"/>
    <w:rsid w:val="00537F46"/>
    <w:rsid w:val="00540149"/>
    <w:rsid w:val="00540556"/>
    <w:rsid w:val="005418ED"/>
    <w:rsid w:val="00542C0A"/>
    <w:rsid w:val="005430E0"/>
    <w:rsid w:val="00543444"/>
    <w:rsid w:val="00543B55"/>
    <w:rsid w:val="00543FA8"/>
    <w:rsid w:val="00544CBF"/>
    <w:rsid w:val="00545237"/>
    <w:rsid w:val="00545A89"/>
    <w:rsid w:val="00546913"/>
    <w:rsid w:val="00547B68"/>
    <w:rsid w:val="00551274"/>
    <w:rsid w:val="005513A4"/>
    <w:rsid w:val="0055203C"/>
    <w:rsid w:val="0055231B"/>
    <w:rsid w:val="00552D40"/>
    <w:rsid w:val="00552E79"/>
    <w:rsid w:val="00554B50"/>
    <w:rsid w:val="00554E04"/>
    <w:rsid w:val="00555463"/>
    <w:rsid w:val="005556AE"/>
    <w:rsid w:val="00555BCE"/>
    <w:rsid w:val="00557DF9"/>
    <w:rsid w:val="005619B5"/>
    <w:rsid w:val="0056241A"/>
    <w:rsid w:val="00562A3C"/>
    <w:rsid w:val="00562AD6"/>
    <w:rsid w:val="005630B8"/>
    <w:rsid w:val="005631C9"/>
    <w:rsid w:val="00564C00"/>
    <w:rsid w:val="00565429"/>
    <w:rsid w:val="00565FB7"/>
    <w:rsid w:val="005677CE"/>
    <w:rsid w:val="00570113"/>
    <w:rsid w:val="005710E7"/>
    <w:rsid w:val="00571143"/>
    <w:rsid w:val="0057122C"/>
    <w:rsid w:val="005734F3"/>
    <w:rsid w:val="0057387B"/>
    <w:rsid w:val="00573DA6"/>
    <w:rsid w:val="00574122"/>
    <w:rsid w:val="0057429F"/>
    <w:rsid w:val="00574A85"/>
    <w:rsid w:val="00574FEC"/>
    <w:rsid w:val="00575766"/>
    <w:rsid w:val="0057797D"/>
    <w:rsid w:val="00577F66"/>
    <w:rsid w:val="00580927"/>
    <w:rsid w:val="005811C1"/>
    <w:rsid w:val="0058273D"/>
    <w:rsid w:val="0058287F"/>
    <w:rsid w:val="00583858"/>
    <w:rsid w:val="00583C71"/>
    <w:rsid w:val="0058408E"/>
    <w:rsid w:val="00584CF7"/>
    <w:rsid w:val="005850AE"/>
    <w:rsid w:val="00585156"/>
    <w:rsid w:val="00586987"/>
    <w:rsid w:val="00587BFE"/>
    <w:rsid w:val="0059127A"/>
    <w:rsid w:val="005918AB"/>
    <w:rsid w:val="00591B6A"/>
    <w:rsid w:val="005925D5"/>
    <w:rsid w:val="00593F1D"/>
    <w:rsid w:val="00594E78"/>
    <w:rsid w:val="00595612"/>
    <w:rsid w:val="0059562E"/>
    <w:rsid w:val="005958DF"/>
    <w:rsid w:val="00595C71"/>
    <w:rsid w:val="005972CB"/>
    <w:rsid w:val="00597340"/>
    <w:rsid w:val="00597341"/>
    <w:rsid w:val="005A00CE"/>
    <w:rsid w:val="005A20F6"/>
    <w:rsid w:val="005A22F1"/>
    <w:rsid w:val="005A23B3"/>
    <w:rsid w:val="005A25DF"/>
    <w:rsid w:val="005A3B1A"/>
    <w:rsid w:val="005A3D4B"/>
    <w:rsid w:val="005A45A9"/>
    <w:rsid w:val="005A4D3C"/>
    <w:rsid w:val="005A6E0A"/>
    <w:rsid w:val="005A6ED8"/>
    <w:rsid w:val="005A7462"/>
    <w:rsid w:val="005A78E1"/>
    <w:rsid w:val="005B181E"/>
    <w:rsid w:val="005B2E9A"/>
    <w:rsid w:val="005B2F14"/>
    <w:rsid w:val="005B32B1"/>
    <w:rsid w:val="005B33C1"/>
    <w:rsid w:val="005B379B"/>
    <w:rsid w:val="005B49D9"/>
    <w:rsid w:val="005B4D10"/>
    <w:rsid w:val="005B51B6"/>
    <w:rsid w:val="005B59A0"/>
    <w:rsid w:val="005B793B"/>
    <w:rsid w:val="005C3125"/>
    <w:rsid w:val="005C3ECF"/>
    <w:rsid w:val="005C629F"/>
    <w:rsid w:val="005C6C2B"/>
    <w:rsid w:val="005C710F"/>
    <w:rsid w:val="005D018C"/>
    <w:rsid w:val="005D1449"/>
    <w:rsid w:val="005D19E1"/>
    <w:rsid w:val="005D4653"/>
    <w:rsid w:val="005D4905"/>
    <w:rsid w:val="005D5D3B"/>
    <w:rsid w:val="005D5EB6"/>
    <w:rsid w:val="005D6005"/>
    <w:rsid w:val="005D7A8B"/>
    <w:rsid w:val="005D7E5F"/>
    <w:rsid w:val="005E00F2"/>
    <w:rsid w:val="005E0472"/>
    <w:rsid w:val="005E1875"/>
    <w:rsid w:val="005E2344"/>
    <w:rsid w:val="005E35EF"/>
    <w:rsid w:val="005E3E86"/>
    <w:rsid w:val="005E60C8"/>
    <w:rsid w:val="005E60ED"/>
    <w:rsid w:val="005E6100"/>
    <w:rsid w:val="005E6231"/>
    <w:rsid w:val="005E6526"/>
    <w:rsid w:val="005F220D"/>
    <w:rsid w:val="005F2AD1"/>
    <w:rsid w:val="005F41ED"/>
    <w:rsid w:val="005F446F"/>
    <w:rsid w:val="005F5461"/>
    <w:rsid w:val="005F6811"/>
    <w:rsid w:val="005F723B"/>
    <w:rsid w:val="005F7E0E"/>
    <w:rsid w:val="00600657"/>
    <w:rsid w:val="00601641"/>
    <w:rsid w:val="00602B35"/>
    <w:rsid w:val="006043C2"/>
    <w:rsid w:val="00604E80"/>
    <w:rsid w:val="00605DBE"/>
    <w:rsid w:val="00606706"/>
    <w:rsid w:val="00611E59"/>
    <w:rsid w:val="00613E82"/>
    <w:rsid w:val="006140C8"/>
    <w:rsid w:val="00614877"/>
    <w:rsid w:val="00614F87"/>
    <w:rsid w:val="006151D7"/>
    <w:rsid w:val="0061659B"/>
    <w:rsid w:val="006170EB"/>
    <w:rsid w:val="00617B80"/>
    <w:rsid w:val="006225BA"/>
    <w:rsid w:val="00623762"/>
    <w:rsid w:val="00623D42"/>
    <w:rsid w:val="00627B0A"/>
    <w:rsid w:val="00630AE5"/>
    <w:rsid w:val="00631290"/>
    <w:rsid w:val="00631313"/>
    <w:rsid w:val="0063178E"/>
    <w:rsid w:val="00632486"/>
    <w:rsid w:val="00633FEF"/>
    <w:rsid w:val="00634008"/>
    <w:rsid w:val="006360CB"/>
    <w:rsid w:val="006363EE"/>
    <w:rsid w:val="006376A4"/>
    <w:rsid w:val="006378DC"/>
    <w:rsid w:val="006404BE"/>
    <w:rsid w:val="00640A0C"/>
    <w:rsid w:val="006411F5"/>
    <w:rsid w:val="00644CDC"/>
    <w:rsid w:val="0064540F"/>
    <w:rsid w:val="006469E2"/>
    <w:rsid w:val="00647FE6"/>
    <w:rsid w:val="0065077C"/>
    <w:rsid w:val="00654966"/>
    <w:rsid w:val="00655065"/>
    <w:rsid w:val="006556AE"/>
    <w:rsid w:val="00655A0C"/>
    <w:rsid w:val="00657058"/>
    <w:rsid w:val="006601B1"/>
    <w:rsid w:val="0066084E"/>
    <w:rsid w:val="00661C0E"/>
    <w:rsid w:val="00661EE0"/>
    <w:rsid w:val="00661F69"/>
    <w:rsid w:val="006626BB"/>
    <w:rsid w:val="00662FBE"/>
    <w:rsid w:val="00663340"/>
    <w:rsid w:val="00664C80"/>
    <w:rsid w:val="00664F9E"/>
    <w:rsid w:val="006658E0"/>
    <w:rsid w:val="00665C06"/>
    <w:rsid w:val="00665C70"/>
    <w:rsid w:val="00665F21"/>
    <w:rsid w:val="006661F5"/>
    <w:rsid w:val="006668B3"/>
    <w:rsid w:val="00666DAB"/>
    <w:rsid w:val="00666E98"/>
    <w:rsid w:val="0067058D"/>
    <w:rsid w:val="00671CCE"/>
    <w:rsid w:val="00673006"/>
    <w:rsid w:val="006733ED"/>
    <w:rsid w:val="0067419C"/>
    <w:rsid w:val="00674C69"/>
    <w:rsid w:val="0067666E"/>
    <w:rsid w:val="00676741"/>
    <w:rsid w:val="0067698F"/>
    <w:rsid w:val="00676BD0"/>
    <w:rsid w:val="00676C77"/>
    <w:rsid w:val="00677F0B"/>
    <w:rsid w:val="00680657"/>
    <w:rsid w:val="00680F0D"/>
    <w:rsid w:val="00682542"/>
    <w:rsid w:val="006830A7"/>
    <w:rsid w:val="006836F1"/>
    <w:rsid w:val="00683CB1"/>
    <w:rsid w:val="00683DBA"/>
    <w:rsid w:val="00686B61"/>
    <w:rsid w:val="006879F7"/>
    <w:rsid w:val="006906D3"/>
    <w:rsid w:val="006907D8"/>
    <w:rsid w:val="0069101F"/>
    <w:rsid w:val="00693663"/>
    <w:rsid w:val="00693C60"/>
    <w:rsid w:val="006952A3"/>
    <w:rsid w:val="00696776"/>
    <w:rsid w:val="00697EE6"/>
    <w:rsid w:val="00697F2F"/>
    <w:rsid w:val="006A2EF1"/>
    <w:rsid w:val="006A3084"/>
    <w:rsid w:val="006A31E5"/>
    <w:rsid w:val="006A34AE"/>
    <w:rsid w:val="006A3B30"/>
    <w:rsid w:val="006A4072"/>
    <w:rsid w:val="006A445F"/>
    <w:rsid w:val="006A54C6"/>
    <w:rsid w:val="006A5551"/>
    <w:rsid w:val="006A5909"/>
    <w:rsid w:val="006A7177"/>
    <w:rsid w:val="006B3DD9"/>
    <w:rsid w:val="006B426C"/>
    <w:rsid w:val="006B4467"/>
    <w:rsid w:val="006B4879"/>
    <w:rsid w:val="006B57E7"/>
    <w:rsid w:val="006B64CF"/>
    <w:rsid w:val="006B6928"/>
    <w:rsid w:val="006C0680"/>
    <w:rsid w:val="006C16B6"/>
    <w:rsid w:val="006C2383"/>
    <w:rsid w:val="006C2534"/>
    <w:rsid w:val="006C280A"/>
    <w:rsid w:val="006C2D4D"/>
    <w:rsid w:val="006C31A7"/>
    <w:rsid w:val="006C3935"/>
    <w:rsid w:val="006C47CA"/>
    <w:rsid w:val="006C4E4D"/>
    <w:rsid w:val="006C50D1"/>
    <w:rsid w:val="006C6CA6"/>
    <w:rsid w:val="006C6E4B"/>
    <w:rsid w:val="006C7C4C"/>
    <w:rsid w:val="006D27D7"/>
    <w:rsid w:val="006D343E"/>
    <w:rsid w:val="006D41CF"/>
    <w:rsid w:val="006D4C9F"/>
    <w:rsid w:val="006D521F"/>
    <w:rsid w:val="006D5707"/>
    <w:rsid w:val="006D5F46"/>
    <w:rsid w:val="006D63A8"/>
    <w:rsid w:val="006D6EDB"/>
    <w:rsid w:val="006D77B8"/>
    <w:rsid w:val="006E0711"/>
    <w:rsid w:val="006E08C2"/>
    <w:rsid w:val="006E1034"/>
    <w:rsid w:val="006E1606"/>
    <w:rsid w:val="006E2144"/>
    <w:rsid w:val="006E5FDB"/>
    <w:rsid w:val="006E7DE8"/>
    <w:rsid w:val="006F3715"/>
    <w:rsid w:val="006F386B"/>
    <w:rsid w:val="006F3873"/>
    <w:rsid w:val="006F50DB"/>
    <w:rsid w:val="006F5B83"/>
    <w:rsid w:val="006F6044"/>
    <w:rsid w:val="006F67DC"/>
    <w:rsid w:val="006F6CDB"/>
    <w:rsid w:val="006F7E14"/>
    <w:rsid w:val="0070142A"/>
    <w:rsid w:val="00703044"/>
    <w:rsid w:val="007035B7"/>
    <w:rsid w:val="00703BD8"/>
    <w:rsid w:val="0070476D"/>
    <w:rsid w:val="00705154"/>
    <w:rsid w:val="007061ED"/>
    <w:rsid w:val="00707C8D"/>
    <w:rsid w:val="0071012E"/>
    <w:rsid w:val="0071140D"/>
    <w:rsid w:val="00711C8F"/>
    <w:rsid w:val="00712ACD"/>
    <w:rsid w:val="00712DCF"/>
    <w:rsid w:val="00713692"/>
    <w:rsid w:val="00713B43"/>
    <w:rsid w:val="00714789"/>
    <w:rsid w:val="007152F9"/>
    <w:rsid w:val="0071668B"/>
    <w:rsid w:val="00717FF5"/>
    <w:rsid w:val="007212EF"/>
    <w:rsid w:val="00721A0B"/>
    <w:rsid w:val="00721CE2"/>
    <w:rsid w:val="00722A4D"/>
    <w:rsid w:val="00722E96"/>
    <w:rsid w:val="00722FFD"/>
    <w:rsid w:val="00723584"/>
    <w:rsid w:val="00723BA2"/>
    <w:rsid w:val="0072459D"/>
    <w:rsid w:val="00724974"/>
    <w:rsid w:val="00724B04"/>
    <w:rsid w:val="00725953"/>
    <w:rsid w:val="007272FF"/>
    <w:rsid w:val="007273CF"/>
    <w:rsid w:val="0073395E"/>
    <w:rsid w:val="007339AD"/>
    <w:rsid w:val="007343E1"/>
    <w:rsid w:val="00735A47"/>
    <w:rsid w:val="00736579"/>
    <w:rsid w:val="00736B14"/>
    <w:rsid w:val="00737714"/>
    <w:rsid w:val="00737C41"/>
    <w:rsid w:val="0074198A"/>
    <w:rsid w:val="007422C3"/>
    <w:rsid w:val="00742318"/>
    <w:rsid w:val="00743065"/>
    <w:rsid w:val="007440E7"/>
    <w:rsid w:val="00744F32"/>
    <w:rsid w:val="00744FBB"/>
    <w:rsid w:val="007459CA"/>
    <w:rsid w:val="00745AFE"/>
    <w:rsid w:val="0074682A"/>
    <w:rsid w:val="00746C49"/>
    <w:rsid w:val="007471F4"/>
    <w:rsid w:val="00750DBC"/>
    <w:rsid w:val="00752F57"/>
    <w:rsid w:val="00753550"/>
    <w:rsid w:val="007540FB"/>
    <w:rsid w:val="00754E6D"/>
    <w:rsid w:val="00756038"/>
    <w:rsid w:val="00756220"/>
    <w:rsid w:val="00756473"/>
    <w:rsid w:val="00756851"/>
    <w:rsid w:val="00757345"/>
    <w:rsid w:val="007579D7"/>
    <w:rsid w:val="00760E23"/>
    <w:rsid w:val="0076165B"/>
    <w:rsid w:val="00761D68"/>
    <w:rsid w:val="00762E47"/>
    <w:rsid w:val="0076362E"/>
    <w:rsid w:val="00763FC1"/>
    <w:rsid w:val="00763FEF"/>
    <w:rsid w:val="007641D0"/>
    <w:rsid w:val="00765AF1"/>
    <w:rsid w:val="00765C1C"/>
    <w:rsid w:val="007665A8"/>
    <w:rsid w:val="00766968"/>
    <w:rsid w:val="00766FBB"/>
    <w:rsid w:val="00767A43"/>
    <w:rsid w:val="00767E7C"/>
    <w:rsid w:val="007713D4"/>
    <w:rsid w:val="007718DE"/>
    <w:rsid w:val="00771C1A"/>
    <w:rsid w:val="007732C9"/>
    <w:rsid w:val="007735A4"/>
    <w:rsid w:val="00774738"/>
    <w:rsid w:val="00775AF3"/>
    <w:rsid w:val="00775D6F"/>
    <w:rsid w:val="00776B71"/>
    <w:rsid w:val="007770CB"/>
    <w:rsid w:val="0077772F"/>
    <w:rsid w:val="00780653"/>
    <w:rsid w:val="00780A6B"/>
    <w:rsid w:val="00780BF9"/>
    <w:rsid w:val="00780EF6"/>
    <w:rsid w:val="00781ADC"/>
    <w:rsid w:val="00782814"/>
    <w:rsid w:val="00782FB2"/>
    <w:rsid w:val="00783BA1"/>
    <w:rsid w:val="00784034"/>
    <w:rsid w:val="0078562B"/>
    <w:rsid w:val="00785CC3"/>
    <w:rsid w:val="00785CD1"/>
    <w:rsid w:val="00786629"/>
    <w:rsid w:val="0079011C"/>
    <w:rsid w:val="00791A21"/>
    <w:rsid w:val="00791BD5"/>
    <w:rsid w:val="00792FB2"/>
    <w:rsid w:val="00793D3C"/>
    <w:rsid w:val="00793EA0"/>
    <w:rsid w:val="007940CE"/>
    <w:rsid w:val="007A1DFE"/>
    <w:rsid w:val="007A2FC4"/>
    <w:rsid w:val="007A35F3"/>
    <w:rsid w:val="007A4285"/>
    <w:rsid w:val="007A4534"/>
    <w:rsid w:val="007A4A8E"/>
    <w:rsid w:val="007A6DE7"/>
    <w:rsid w:val="007A7D26"/>
    <w:rsid w:val="007B1831"/>
    <w:rsid w:val="007B27AF"/>
    <w:rsid w:val="007B2FBF"/>
    <w:rsid w:val="007B3C27"/>
    <w:rsid w:val="007B4FC9"/>
    <w:rsid w:val="007B7AD1"/>
    <w:rsid w:val="007C142B"/>
    <w:rsid w:val="007C167B"/>
    <w:rsid w:val="007C333B"/>
    <w:rsid w:val="007C337C"/>
    <w:rsid w:val="007C3891"/>
    <w:rsid w:val="007C6EFD"/>
    <w:rsid w:val="007C7EF7"/>
    <w:rsid w:val="007D0081"/>
    <w:rsid w:val="007D19D3"/>
    <w:rsid w:val="007D2683"/>
    <w:rsid w:val="007D2949"/>
    <w:rsid w:val="007D2A87"/>
    <w:rsid w:val="007D2DEA"/>
    <w:rsid w:val="007D5E49"/>
    <w:rsid w:val="007D7FF8"/>
    <w:rsid w:val="007E106D"/>
    <w:rsid w:val="007E2C06"/>
    <w:rsid w:val="007E2C27"/>
    <w:rsid w:val="007E4D95"/>
    <w:rsid w:val="007E536E"/>
    <w:rsid w:val="007E5741"/>
    <w:rsid w:val="007E6100"/>
    <w:rsid w:val="007F1579"/>
    <w:rsid w:val="007F191C"/>
    <w:rsid w:val="007F1CC8"/>
    <w:rsid w:val="007F1E1A"/>
    <w:rsid w:val="007F304A"/>
    <w:rsid w:val="007F3A2A"/>
    <w:rsid w:val="007F40B4"/>
    <w:rsid w:val="007F45DF"/>
    <w:rsid w:val="007F466E"/>
    <w:rsid w:val="007F7641"/>
    <w:rsid w:val="00800799"/>
    <w:rsid w:val="008011F7"/>
    <w:rsid w:val="0080222E"/>
    <w:rsid w:val="0080264C"/>
    <w:rsid w:val="00803276"/>
    <w:rsid w:val="008032DA"/>
    <w:rsid w:val="008039CC"/>
    <w:rsid w:val="008052C6"/>
    <w:rsid w:val="00805EDF"/>
    <w:rsid w:val="00807312"/>
    <w:rsid w:val="008076A2"/>
    <w:rsid w:val="00811965"/>
    <w:rsid w:val="0081257E"/>
    <w:rsid w:val="00812640"/>
    <w:rsid w:val="00813951"/>
    <w:rsid w:val="00814BD1"/>
    <w:rsid w:val="0081603C"/>
    <w:rsid w:val="00816492"/>
    <w:rsid w:val="008201E9"/>
    <w:rsid w:val="00821B54"/>
    <w:rsid w:val="00821D79"/>
    <w:rsid w:val="00824176"/>
    <w:rsid w:val="00825607"/>
    <w:rsid w:val="00827A31"/>
    <w:rsid w:val="00827DC6"/>
    <w:rsid w:val="00827E9F"/>
    <w:rsid w:val="00830116"/>
    <w:rsid w:val="0083031F"/>
    <w:rsid w:val="00831A11"/>
    <w:rsid w:val="00831F48"/>
    <w:rsid w:val="00832AC2"/>
    <w:rsid w:val="00832E0F"/>
    <w:rsid w:val="00832EB6"/>
    <w:rsid w:val="00833EDD"/>
    <w:rsid w:val="00834A82"/>
    <w:rsid w:val="008353E8"/>
    <w:rsid w:val="00835A70"/>
    <w:rsid w:val="00835AC5"/>
    <w:rsid w:val="00837332"/>
    <w:rsid w:val="008376B7"/>
    <w:rsid w:val="00841743"/>
    <w:rsid w:val="00841FBD"/>
    <w:rsid w:val="0084210D"/>
    <w:rsid w:val="008433AA"/>
    <w:rsid w:val="00845B1C"/>
    <w:rsid w:val="0084673D"/>
    <w:rsid w:val="0084695B"/>
    <w:rsid w:val="00846E22"/>
    <w:rsid w:val="008470A4"/>
    <w:rsid w:val="00847BDF"/>
    <w:rsid w:val="0085086E"/>
    <w:rsid w:val="00851F03"/>
    <w:rsid w:val="008522B2"/>
    <w:rsid w:val="008528BB"/>
    <w:rsid w:val="00852B9A"/>
    <w:rsid w:val="00853D7B"/>
    <w:rsid w:val="00854B61"/>
    <w:rsid w:val="008561BC"/>
    <w:rsid w:val="0085792F"/>
    <w:rsid w:val="008604CB"/>
    <w:rsid w:val="008607A4"/>
    <w:rsid w:val="00861F10"/>
    <w:rsid w:val="00862A1E"/>
    <w:rsid w:val="00862E22"/>
    <w:rsid w:val="00862EF3"/>
    <w:rsid w:val="0086343F"/>
    <w:rsid w:val="00863AEA"/>
    <w:rsid w:val="00863C3C"/>
    <w:rsid w:val="00864260"/>
    <w:rsid w:val="008642E2"/>
    <w:rsid w:val="00864405"/>
    <w:rsid w:val="00866B97"/>
    <w:rsid w:val="00867286"/>
    <w:rsid w:val="00867447"/>
    <w:rsid w:val="008718E3"/>
    <w:rsid w:val="008728FD"/>
    <w:rsid w:val="00872FFC"/>
    <w:rsid w:val="0087313E"/>
    <w:rsid w:val="00873281"/>
    <w:rsid w:val="008748CF"/>
    <w:rsid w:val="008750E6"/>
    <w:rsid w:val="00875601"/>
    <w:rsid w:val="00876468"/>
    <w:rsid w:val="008765D2"/>
    <w:rsid w:val="00876887"/>
    <w:rsid w:val="00877D37"/>
    <w:rsid w:val="00877DD9"/>
    <w:rsid w:val="00880FD7"/>
    <w:rsid w:val="00881CE7"/>
    <w:rsid w:val="00881D79"/>
    <w:rsid w:val="008824D6"/>
    <w:rsid w:val="0088448A"/>
    <w:rsid w:val="00884542"/>
    <w:rsid w:val="0088479D"/>
    <w:rsid w:val="00884985"/>
    <w:rsid w:val="00885544"/>
    <w:rsid w:val="00885ABE"/>
    <w:rsid w:val="00885DFA"/>
    <w:rsid w:val="0088611B"/>
    <w:rsid w:val="00886723"/>
    <w:rsid w:val="00887436"/>
    <w:rsid w:val="00890251"/>
    <w:rsid w:val="00890571"/>
    <w:rsid w:val="00890756"/>
    <w:rsid w:val="0089105B"/>
    <w:rsid w:val="00891F23"/>
    <w:rsid w:val="00892A02"/>
    <w:rsid w:val="008931BC"/>
    <w:rsid w:val="008942C8"/>
    <w:rsid w:val="00894816"/>
    <w:rsid w:val="00894C76"/>
    <w:rsid w:val="00894E81"/>
    <w:rsid w:val="008A0935"/>
    <w:rsid w:val="008A097C"/>
    <w:rsid w:val="008A0BDE"/>
    <w:rsid w:val="008A1223"/>
    <w:rsid w:val="008A2C57"/>
    <w:rsid w:val="008A7545"/>
    <w:rsid w:val="008A7723"/>
    <w:rsid w:val="008B0758"/>
    <w:rsid w:val="008B097F"/>
    <w:rsid w:val="008B4842"/>
    <w:rsid w:val="008B56B8"/>
    <w:rsid w:val="008B73CC"/>
    <w:rsid w:val="008C0ACF"/>
    <w:rsid w:val="008C4465"/>
    <w:rsid w:val="008C44D3"/>
    <w:rsid w:val="008C462D"/>
    <w:rsid w:val="008C47CA"/>
    <w:rsid w:val="008C50BA"/>
    <w:rsid w:val="008C5823"/>
    <w:rsid w:val="008C5BDC"/>
    <w:rsid w:val="008C6E98"/>
    <w:rsid w:val="008C7471"/>
    <w:rsid w:val="008D0DED"/>
    <w:rsid w:val="008D197C"/>
    <w:rsid w:val="008D20C0"/>
    <w:rsid w:val="008D2413"/>
    <w:rsid w:val="008D3038"/>
    <w:rsid w:val="008D53F2"/>
    <w:rsid w:val="008D5ED9"/>
    <w:rsid w:val="008D7843"/>
    <w:rsid w:val="008E14DA"/>
    <w:rsid w:val="008E3BB1"/>
    <w:rsid w:val="008E3D75"/>
    <w:rsid w:val="008E4227"/>
    <w:rsid w:val="008E4ECF"/>
    <w:rsid w:val="008E53D4"/>
    <w:rsid w:val="008E5A63"/>
    <w:rsid w:val="008E6875"/>
    <w:rsid w:val="008E69C6"/>
    <w:rsid w:val="008F077B"/>
    <w:rsid w:val="008F225E"/>
    <w:rsid w:val="008F2340"/>
    <w:rsid w:val="008F31B4"/>
    <w:rsid w:val="008F3C14"/>
    <w:rsid w:val="008F4EC5"/>
    <w:rsid w:val="008F62C0"/>
    <w:rsid w:val="008F7468"/>
    <w:rsid w:val="00900697"/>
    <w:rsid w:val="00900B56"/>
    <w:rsid w:val="009020E2"/>
    <w:rsid w:val="00902BF2"/>
    <w:rsid w:val="00902D66"/>
    <w:rsid w:val="00902F8F"/>
    <w:rsid w:val="009035D5"/>
    <w:rsid w:val="00903775"/>
    <w:rsid w:val="00903A67"/>
    <w:rsid w:val="00905425"/>
    <w:rsid w:val="00905B25"/>
    <w:rsid w:val="00906C6E"/>
    <w:rsid w:val="009101A4"/>
    <w:rsid w:val="00910431"/>
    <w:rsid w:val="00910D11"/>
    <w:rsid w:val="00915941"/>
    <w:rsid w:val="00915FDE"/>
    <w:rsid w:val="00917F39"/>
    <w:rsid w:val="00920498"/>
    <w:rsid w:val="00921921"/>
    <w:rsid w:val="00921C86"/>
    <w:rsid w:val="009226EE"/>
    <w:rsid w:val="009236EA"/>
    <w:rsid w:val="0092392C"/>
    <w:rsid w:val="00924799"/>
    <w:rsid w:val="00925245"/>
    <w:rsid w:val="00926BA0"/>
    <w:rsid w:val="00927273"/>
    <w:rsid w:val="009279F0"/>
    <w:rsid w:val="0093032B"/>
    <w:rsid w:val="009306F4"/>
    <w:rsid w:val="00932BD1"/>
    <w:rsid w:val="009337BD"/>
    <w:rsid w:val="009340F4"/>
    <w:rsid w:val="00935043"/>
    <w:rsid w:val="009358D7"/>
    <w:rsid w:val="00936236"/>
    <w:rsid w:val="0093626E"/>
    <w:rsid w:val="00940D65"/>
    <w:rsid w:val="00940DD9"/>
    <w:rsid w:val="00940E0C"/>
    <w:rsid w:val="009414F4"/>
    <w:rsid w:val="00941A18"/>
    <w:rsid w:val="00942265"/>
    <w:rsid w:val="00943726"/>
    <w:rsid w:val="009458F6"/>
    <w:rsid w:val="00945CA7"/>
    <w:rsid w:val="00947C9E"/>
    <w:rsid w:val="00950FB9"/>
    <w:rsid w:val="0095130F"/>
    <w:rsid w:val="009515FD"/>
    <w:rsid w:val="009526CA"/>
    <w:rsid w:val="0095449D"/>
    <w:rsid w:val="00955C6E"/>
    <w:rsid w:val="009564C8"/>
    <w:rsid w:val="0095757F"/>
    <w:rsid w:val="00957703"/>
    <w:rsid w:val="009601B7"/>
    <w:rsid w:val="00963E76"/>
    <w:rsid w:val="00965571"/>
    <w:rsid w:val="00965C56"/>
    <w:rsid w:val="00967F4E"/>
    <w:rsid w:val="0097009E"/>
    <w:rsid w:val="00970444"/>
    <w:rsid w:val="00970F5E"/>
    <w:rsid w:val="009714CC"/>
    <w:rsid w:val="009734E9"/>
    <w:rsid w:val="009739C3"/>
    <w:rsid w:val="00974466"/>
    <w:rsid w:val="009745BD"/>
    <w:rsid w:val="009747D1"/>
    <w:rsid w:val="0097516F"/>
    <w:rsid w:val="0097578B"/>
    <w:rsid w:val="009765C3"/>
    <w:rsid w:val="0097716A"/>
    <w:rsid w:val="009809F4"/>
    <w:rsid w:val="00981169"/>
    <w:rsid w:val="00981561"/>
    <w:rsid w:val="009815F5"/>
    <w:rsid w:val="00982374"/>
    <w:rsid w:val="00982D28"/>
    <w:rsid w:val="00984307"/>
    <w:rsid w:val="00985F1F"/>
    <w:rsid w:val="00985F2B"/>
    <w:rsid w:val="00990F40"/>
    <w:rsid w:val="00991C76"/>
    <w:rsid w:val="00991E01"/>
    <w:rsid w:val="00995243"/>
    <w:rsid w:val="009975BB"/>
    <w:rsid w:val="009A0E29"/>
    <w:rsid w:val="009A1533"/>
    <w:rsid w:val="009A386A"/>
    <w:rsid w:val="009A38BA"/>
    <w:rsid w:val="009A4076"/>
    <w:rsid w:val="009A44CA"/>
    <w:rsid w:val="009A5F0D"/>
    <w:rsid w:val="009A5F85"/>
    <w:rsid w:val="009A63FE"/>
    <w:rsid w:val="009A6A19"/>
    <w:rsid w:val="009A6EB6"/>
    <w:rsid w:val="009A762D"/>
    <w:rsid w:val="009B04A7"/>
    <w:rsid w:val="009B0B49"/>
    <w:rsid w:val="009B1081"/>
    <w:rsid w:val="009B2A3E"/>
    <w:rsid w:val="009B3482"/>
    <w:rsid w:val="009B6EAD"/>
    <w:rsid w:val="009B7590"/>
    <w:rsid w:val="009B78C3"/>
    <w:rsid w:val="009B7BB7"/>
    <w:rsid w:val="009C4251"/>
    <w:rsid w:val="009C5FB1"/>
    <w:rsid w:val="009C66A5"/>
    <w:rsid w:val="009C69C7"/>
    <w:rsid w:val="009C6CE1"/>
    <w:rsid w:val="009D02A6"/>
    <w:rsid w:val="009D02A7"/>
    <w:rsid w:val="009D1050"/>
    <w:rsid w:val="009D1429"/>
    <w:rsid w:val="009D17B9"/>
    <w:rsid w:val="009D1E14"/>
    <w:rsid w:val="009D1FAF"/>
    <w:rsid w:val="009D427F"/>
    <w:rsid w:val="009D4948"/>
    <w:rsid w:val="009D6778"/>
    <w:rsid w:val="009D6D77"/>
    <w:rsid w:val="009D6F43"/>
    <w:rsid w:val="009E08A0"/>
    <w:rsid w:val="009E09E9"/>
    <w:rsid w:val="009E1109"/>
    <w:rsid w:val="009E2025"/>
    <w:rsid w:val="009E2A14"/>
    <w:rsid w:val="009E2D94"/>
    <w:rsid w:val="009E34A4"/>
    <w:rsid w:val="009E4278"/>
    <w:rsid w:val="009E5882"/>
    <w:rsid w:val="009E6BE2"/>
    <w:rsid w:val="009E6F29"/>
    <w:rsid w:val="009F08E3"/>
    <w:rsid w:val="009F0CAA"/>
    <w:rsid w:val="009F21DC"/>
    <w:rsid w:val="00A009CA"/>
    <w:rsid w:val="00A0222B"/>
    <w:rsid w:val="00A030B3"/>
    <w:rsid w:val="00A03379"/>
    <w:rsid w:val="00A03D4D"/>
    <w:rsid w:val="00A03E38"/>
    <w:rsid w:val="00A0510D"/>
    <w:rsid w:val="00A077B3"/>
    <w:rsid w:val="00A0799E"/>
    <w:rsid w:val="00A10DA8"/>
    <w:rsid w:val="00A113F1"/>
    <w:rsid w:val="00A116FE"/>
    <w:rsid w:val="00A134EE"/>
    <w:rsid w:val="00A150F0"/>
    <w:rsid w:val="00A15F45"/>
    <w:rsid w:val="00A166BA"/>
    <w:rsid w:val="00A16FFB"/>
    <w:rsid w:val="00A17930"/>
    <w:rsid w:val="00A209CC"/>
    <w:rsid w:val="00A22683"/>
    <w:rsid w:val="00A2308C"/>
    <w:rsid w:val="00A262F6"/>
    <w:rsid w:val="00A2644B"/>
    <w:rsid w:val="00A2702C"/>
    <w:rsid w:val="00A27112"/>
    <w:rsid w:val="00A274E5"/>
    <w:rsid w:val="00A3304A"/>
    <w:rsid w:val="00A330ED"/>
    <w:rsid w:val="00A33A1E"/>
    <w:rsid w:val="00A35163"/>
    <w:rsid w:val="00A35659"/>
    <w:rsid w:val="00A37872"/>
    <w:rsid w:val="00A42399"/>
    <w:rsid w:val="00A42FA7"/>
    <w:rsid w:val="00A454D7"/>
    <w:rsid w:val="00A45C56"/>
    <w:rsid w:val="00A46D1E"/>
    <w:rsid w:val="00A47660"/>
    <w:rsid w:val="00A50274"/>
    <w:rsid w:val="00A502C9"/>
    <w:rsid w:val="00A51A05"/>
    <w:rsid w:val="00A52467"/>
    <w:rsid w:val="00A52692"/>
    <w:rsid w:val="00A53BF3"/>
    <w:rsid w:val="00A53F50"/>
    <w:rsid w:val="00A540EE"/>
    <w:rsid w:val="00A54AB4"/>
    <w:rsid w:val="00A56B71"/>
    <w:rsid w:val="00A57AAF"/>
    <w:rsid w:val="00A57C05"/>
    <w:rsid w:val="00A57F26"/>
    <w:rsid w:val="00A60682"/>
    <w:rsid w:val="00A61D79"/>
    <w:rsid w:val="00A63D78"/>
    <w:rsid w:val="00A64B24"/>
    <w:rsid w:val="00A667C5"/>
    <w:rsid w:val="00A700DD"/>
    <w:rsid w:val="00A700FE"/>
    <w:rsid w:val="00A72162"/>
    <w:rsid w:val="00A72F13"/>
    <w:rsid w:val="00A733CF"/>
    <w:rsid w:val="00A739B2"/>
    <w:rsid w:val="00A7404A"/>
    <w:rsid w:val="00A74FEE"/>
    <w:rsid w:val="00A76A92"/>
    <w:rsid w:val="00A76C5F"/>
    <w:rsid w:val="00A80EFD"/>
    <w:rsid w:val="00A815C3"/>
    <w:rsid w:val="00A82634"/>
    <w:rsid w:val="00A83CA6"/>
    <w:rsid w:val="00A853D8"/>
    <w:rsid w:val="00A86609"/>
    <w:rsid w:val="00A869D8"/>
    <w:rsid w:val="00A86E7F"/>
    <w:rsid w:val="00A907B2"/>
    <w:rsid w:val="00A91534"/>
    <w:rsid w:val="00A9536D"/>
    <w:rsid w:val="00AA0A0B"/>
    <w:rsid w:val="00AA2166"/>
    <w:rsid w:val="00AA2282"/>
    <w:rsid w:val="00AA3FDC"/>
    <w:rsid w:val="00AA4150"/>
    <w:rsid w:val="00AA43E8"/>
    <w:rsid w:val="00AA4882"/>
    <w:rsid w:val="00AA5A6F"/>
    <w:rsid w:val="00AA62BB"/>
    <w:rsid w:val="00AB0E52"/>
    <w:rsid w:val="00AB1C11"/>
    <w:rsid w:val="00AB61FD"/>
    <w:rsid w:val="00AB6D34"/>
    <w:rsid w:val="00AC0195"/>
    <w:rsid w:val="00AC4DF5"/>
    <w:rsid w:val="00AC5E62"/>
    <w:rsid w:val="00AC61B1"/>
    <w:rsid w:val="00AC633F"/>
    <w:rsid w:val="00AD0FAE"/>
    <w:rsid w:val="00AD1735"/>
    <w:rsid w:val="00AD19C1"/>
    <w:rsid w:val="00AD3316"/>
    <w:rsid w:val="00AD4CC7"/>
    <w:rsid w:val="00AD6446"/>
    <w:rsid w:val="00AE13E9"/>
    <w:rsid w:val="00AE2150"/>
    <w:rsid w:val="00AE2FFA"/>
    <w:rsid w:val="00AE3523"/>
    <w:rsid w:val="00AE5883"/>
    <w:rsid w:val="00AE78BD"/>
    <w:rsid w:val="00AF0B23"/>
    <w:rsid w:val="00AF0B50"/>
    <w:rsid w:val="00AF0DB3"/>
    <w:rsid w:val="00AF0DFC"/>
    <w:rsid w:val="00AF16B0"/>
    <w:rsid w:val="00AF21AB"/>
    <w:rsid w:val="00AF2D19"/>
    <w:rsid w:val="00AF3009"/>
    <w:rsid w:val="00AF5D34"/>
    <w:rsid w:val="00AF5FB8"/>
    <w:rsid w:val="00AF64FC"/>
    <w:rsid w:val="00AF7B69"/>
    <w:rsid w:val="00B01312"/>
    <w:rsid w:val="00B017C6"/>
    <w:rsid w:val="00B01ACE"/>
    <w:rsid w:val="00B02CB1"/>
    <w:rsid w:val="00B03146"/>
    <w:rsid w:val="00B03470"/>
    <w:rsid w:val="00B05D5D"/>
    <w:rsid w:val="00B060CF"/>
    <w:rsid w:val="00B0681D"/>
    <w:rsid w:val="00B06830"/>
    <w:rsid w:val="00B06EF9"/>
    <w:rsid w:val="00B072A3"/>
    <w:rsid w:val="00B11372"/>
    <w:rsid w:val="00B12341"/>
    <w:rsid w:val="00B12A5F"/>
    <w:rsid w:val="00B12AF1"/>
    <w:rsid w:val="00B13195"/>
    <w:rsid w:val="00B134FB"/>
    <w:rsid w:val="00B13956"/>
    <w:rsid w:val="00B13A45"/>
    <w:rsid w:val="00B13DB5"/>
    <w:rsid w:val="00B14466"/>
    <w:rsid w:val="00B15146"/>
    <w:rsid w:val="00B15D2F"/>
    <w:rsid w:val="00B15F25"/>
    <w:rsid w:val="00B16402"/>
    <w:rsid w:val="00B16B16"/>
    <w:rsid w:val="00B2173C"/>
    <w:rsid w:val="00B21BC9"/>
    <w:rsid w:val="00B229B1"/>
    <w:rsid w:val="00B243C4"/>
    <w:rsid w:val="00B24B35"/>
    <w:rsid w:val="00B273DF"/>
    <w:rsid w:val="00B30211"/>
    <w:rsid w:val="00B309F1"/>
    <w:rsid w:val="00B30EDC"/>
    <w:rsid w:val="00B3336F"/>
    <w:rsid w:val="00B34557"/>
    <w:rsid w:val="00B35AE8"/>
    <w:rsid w:val="00B36FEE"/>
    <w:rsid w:val="00B41D0C"/>
    <w:rsid w:val="00B41E31"/>
    <w:rsid w:val="00B4208C"/>
    <w:rsid w:val="00B425F7"/>
    <w:rsid w:val="00B4273F"/>
    <w:rsid w:val="00B43000"/>
    <w:rsid w:val="00B4461A"/>
    <w:rsid w:val="00B44EF1"/>
    <w:rsid w:val="00B45D4B"/>
    <w:rsid w:val="00B45DD8"/>
    <w:rsid w:val="00B466C1"/>
    <w:rsid w:val="00B46924"/>
    <w:rsid w:val="00B47B31"/>
    <w:rsid w:val="00B50CD5"/>
    <w:rsid w:val="00B5173D"/>
    <w:rsid w:val="00B51D96"/>
    <w:rsid w:val="00B51E24"/>
    <w:rsid w:val="00B525EB"/>
    <w:rsid w:val="00B530E5"/>
    <w:rsid w:val="00B54C05"/>
    <w:rsid w:val="00B55833"/>
    <w:rsid w:val="00B55B7A"/>
    <w:rsid w:val="00B55BA0"/>
    <w:rsid w:val="00B56C4F"/>
    <w:rsid w:val="00B603F2"/>
    <w:rsid w:val="00B621A9"/>
    <w:rsid w:val="00B628F4"/>
    <w:rsid w:val="00B6315C"/>
    <w:rsid w:val="00B63DA0"/>
    <w:rsid w:val="00B646B4"/>
    <w:rsid w:val="00B64A9A"/>
    <w:rsid w:val="00B6521D"/>
    <w:rsid w:val="00B74136"/>
    <w:rsid w:val="00B7439D"/>
    <w:rsid w:val="00B74536"/>
    <w:rsid w:val="00B74731"/>
    <w:rsid w:val="00B74ADB"/>
    <w:rsid w:val="00B74B90"/>
    <w:rsid w:val="00B75080"/>
    <w:rsid w:val="00B7717F"/>
    <w:rsid w:val="00B772D7"/>
    <w:rsid w:val="00B8079E"/>
    <w:rsid w:val="00B80CC2"/>
    <w:rsid w:val="00B8130A"/>
    <w:rsid w:val="00B82203"/>
    <w:rsid w:val="00B832AE"/>
    <w:rsid w:val="00B83672"/>
    <w:rsid w:val="00B8398F"/>
    <w:rsid w:val="00B83EA3"/>
    <w:rsid w:val="00B83FB6"/>
    <w:rsid w:val="00B8401D"/>
    <w:rsid w:val="00B84B3F"/>
    <w:rsid w:val="00B86E79"/>
    <w:rsid w:val="00B87232"/>
    <w:rsid w:val="00B87EF0"/>
    <w:rsid w:val="00B92523"/>
    <w:rsid w:val="00B92776"/>
    <w:rsid w:val="00B9384A"/>
    <w:rsid w:val="00B942F8"/>
    <w:rsid w:val="00B949AD"/>
    <w:rsid w:val="00B94F5D"/>
    <w:rsid w:val="00B95063"/>
    <w:rsid w:val="00B950E6"/>
    <w:rsid w:val="00B9582A"/>
    <w:rsid w:val="00B95DEF"/>
    <w:rsid w:val="00B96278"/>
    <w:rsid w:val="00B96353"/>
    <w:rsid w:val="00BA049E"/>
    <w:rsid w:val="00BA0AED"/>
    <w:rsid w:val="00BA18FC"/>
    <w:rsid w:val="00BA3E73"/>
    <w:rsid w:val="00BA471D"/>
    <w:rsid w:val="00BA49DB"/>
    <w:rsid w:val="00BA5B44"/>
    <w:rsid w:val="00BA75E7"/>
    <w:rsid w:val="00BB034D"/>
    <w:rsid w:val="00BB041A"/>
    <w:rsid w:val="00BB0DBF"/>
    <w:rsid w:val="00BB15CE"/>
    <w:rsid w:val="00BB1EB3"/>
    <w:rsid w:val="00BB24B0"/>
    <w:rsid w:val="00BB36DF"/>
    <w:rsid w:val="00BB43C9"/>
    <w:rsid w:val="00BB5103"/>
    <w:rsid w:val="00BC2866"/>
    <w:rsid w:val="00BC3DE6"/>
    <w:rsid w:val="00BC4249"/>
    <w:rsid w:val="00BC6430"/>
    <w:rsid w:val="00BC670C"/>
    <w:rsid w:val="00BC6788"/>
    <w:rsid w:val="00BC6E5C"/>
    <w:rsid w:val="00BC6EE8"/>
    <w:rsid w:val="00BD06FD"/>
    <w:rsid w:val="00BD3B94"/>
    <w:rsid w:val="00BD4EC9"/>
    <w:rsid w:val="00BD528D"/>
    <w:rsid w:val="00BD52EC"/>
    <w:rsid w:val="00BD7C2F"/>
    <w:rsid w:val="00BE1261"/>
    <w:rsid w:val="00BE2E46"/>
    <w:rsid w:val="00BE431E"/>
    <w:rsid w:val="00BE446B"/>
    <w:rsid w:val="00BE44B8"/>
    <w:rsid w:val="00BE67B5"/>
    <w:rsid w:val="00BF0970"/>
    <w:rsid w:val="00BF0C76"/>
    <w:rsid w:val="00BF1398"/>
    <w:rsid w:val="00BF1CA9"/>
    <w:rsid w:val="00BF24F5"/>
    <w:rsid w:val="00BF3317"/>
    <w:rsid w:val="00BF411E"/>
    <w:rsid w:val="00BF44AD"/>
    <w:rsid w:val="00BF4DB9"/>
    <w:rsid w:val="00BF52AE"/>
    <w:rsid w:val="00BF543B"/>
    <w:rsid w:val="00BF5827"/>
    <w:rsid w:val="00BF5E97"/>
    <w:rsid w:val="00BF61CA"/>
    <w:rsid w:val="00BF67A1"/>
    <w:rsid w:val="00BF6942"/>
    <w:rsid w:val="00C0053B"/>
    <w:rsid w:val="00C005DC"/>
    <w:rsid w:val="00C00DA4"/>
    <w:rsid w:val="00C01042"/>
    <w:rsid w:val="00C01954"/>
    <w:rsid w:val="00C02B6C"/>
    <w:rsid w:val="00C02BD8"/>
    <w:rsid w:val="00C0309C"/>
    <w:rsid w:val="00C0370D"/>
    <w:rsid w:val="00C03CC9"/>
    <w:rsid w:val="00C05555"/>
    <w:rsid w:val="00C101BE"/>
    <w:rsid w:val="00C1076A"/>
    <w:rsid w:val="00C107BB"/>
    <w:rsid w:val="00C11303"/>
    <w:rsid w:val="00C1132B"/>
    <w:rsid w:val="00C124B8"/>
    <w:rsid w:val="00C14F36"/>
    <w:rsid w:val="00C15024"/>
    <w:rsid w:val="00C153A7"/>
    <w:rsid w:val="00C207C4"/>
    <w:rsid w:val="00C20C06"/>
    <w:rsid w:val="00C23A32"/>
    <w:rsid w:val="00C23A80"/>
    <w:rsid w:val="00C24EC8"/>
    <w:rsid w:val="00C26896"/>
    <w:rsid w:val="00C269B3"/>
    <w:rsid w:val="00C27961"/>
    <w:rsid w:val="00C30670"/>
    <w:rsid w:val="00C3191D"/>
    <w:rsid w:val="00C319BF"/>
    <w:rsid w:val="00C31B46"/>
    <w:rsid w:val="00C32F10"/>
    <w:rsid w:val="00C34AA7"/>
    <w:rsid w:val="00C34E53"/>
    <w:rsid w:val="00C36234"/>
    <w:rsid w:val="00C3637E"/>
    <w:rsid w:val="00C37080"/>
    <w:rsid w:val="00C40CDB"/>
    <w:rsid w:val="00C4224E"/>
    <w:rsid w:val="00C43947"/>
    <w:rsid w:val="00C43C54"/>
    <w:rsid w:val="00C43C5F"/>
    <w:rsid w:val="00C45DB7"/>
    <w:rsid w:val="00C460C5"/>
    <w:rsid w:val="00C46248"/>
    <w:rsid w:val="00C46610"/>
    <w:rsid w:val="00C4666B"/>
    <w:rsid w:val="00C4697A"/>
    <w:rsid w:val="00C505C6"/>
    <w:rsid w:val="00C506AA"/>
    <w:rsid w:val="00C514E8"/>
    <w:rsid w:val="00C518A7"/>
    <w:rsid w:val="00C52886"/>
    <w:rsid w:val="00C52CC3"/>
    <w:rsid w:val="00C536A9"/>
    <w:rsid w:val="00C53C89"/>
    <w:rsid w:val="00C5409B"/>
    <w:rsid w:val="00C576F8"/>
    <w:rsid w:val="00C577B4"/>
    <w:rsid w:val="00C60491"/>
    <w:rsid w:val="00C61977"/>
    <w:rsid w:val="00C6230A"/>
    <w:rsid w:val="00C62EB8"/>
    <w:rsid w:val="00C630B1"/>
    <w:rsid w:val="00C650B3"/>
    <w:rsid w:val="00C659D4"/>
    <w:rsid w:val="00C66CA6"/>
    <w:rsid w:val="00C66F34"/>
    <w:rsid w:val="00C67385"/>
    <w:rsid w:val="00C67486"/>
    <w:rsid w:val="00C679ED"/>
    <w:rsid w:val="00C67A4B"/>
    <w:rsid w:val="00C70199"/>
    <w:rsid w:val="00C71174"/>
    <w:rsid w:val="00C71493"/>
    <w:rsid w:val="00C7187A"/>
    <w:rsid w:val="00C71973"/>
    <w:rsid w:val="00C71AA2"/>
    <w:rsid w:val="00C72B87"/>
    <w:rsid w:val="00C72D15"/>
    <w:rsid w:val="00C73EB7"/>
    <w:rsid w:val="00C74AE9"/>
    <w:rsid w:val="00C752F1"/>
    <w:rsid w:val="00C7626D"/>
    <w:rsid w:val="00C767F6"/>
    <w:rsid w:val="00C76B76"/>
    <w:rsid w:val="00C76BDC"/>
    <w:rsid w:val="00C80147"/>
    <w:rsid w:val="00C81760"/>
    <w:rsid w:val="00C81DA8"/>
    <w:rsid w:val="00C82B1A"/>
    <w:rsid w:val="00C8615A"/>
    <w:rsid w:val="00C86837"/>
    <w:rsid w:val="00C87463"/>
    <w:rsid w:val="00C9097A"/>
    <w:rsid w:val="00C91A3F"/>
    <w:rsid w:val="00C9421C"/>
    <w:rsid w:val="00C9439B"/>
    <w:rsid w:val="00C95676"/>
    <w:rsid w:val="00C96519"/>
    <w:rsid w:val="00C97566"/>
    <w:rsid w:val="00C97ED0"/>
    <w:rsid w:val="00CA12CB"/>
    <w:rsid w:val="00CA39CD"/>
    <w:rsid w:val="00CA5736"/>
    <w:rsid w:val="00CA5BD6"/>
    <w:rsid w:val="00CA6053"/>
    <w:rsid w:val="00CA61A8"/>
    <w:rsid w:val="00CA6726"/>
    <w:rsid w:val="00CA759B"/>
    <w:rsid w:val="00CB055C"/>
    <w:rsid w:val="00CB1AB5"/>
    <w:rsid w:val="00CB1B4A"/>
    <w:rsid w:val="00CB261C"/>
    <w:rsid w:val="00CB3423"/>
    <w:rsid w:val="00CB3F69"/>
    <w:rsid w:val="00CB4E1A"/>
    <w:rsid w:val="00CB4EF6"/>
    <w:rsid w:val="00CB584F"/>
    <w:rsid w:val="00CB5AAF"/>
    <w:rsid w:val="00CB5CA9"/>
    <w:rsid w:val="00CB7985"/>
    <w:rsid w:val="00CC02FC"/>
    <w:rsid w:val="00CC03C1"/>
    <w:rsid w:val="00CC1C03"/>
    <w:rsid w:val="00CC27FA"/>
    <w:rsid w:val="00CC2AA8"/>
    <w:rsid w:val="00CC388E"/>
    <w:rsid w:val="00CC5BDD"/>
    <w:rsid w:val="00CC6BA1"/>
    <w:rsid w:val="00CC765D"/>
    <w:rsid w:val="00CC7F8D"/>
    <w:rsid w:val="00CD0176"/>
    <w:rsid w:val="00CD20C1"/>
    <w:rsid w:val="00CD2913"/>
    <w:rsid w:val="00CD42AD"/>
    <w:rsid w:val="00CD46D4"/>
    <w:rsid w:val="00CD4EF0"/>
    <w:rsid w:val="00CD4F47"/>
    <w:rsid w:val="00CD733A"/>
    <w:rsid w:val="00CE06CA"/>
    <w:rsid w:val="00CE0AF4"/>
    <w:rsid w:val="00CE112B"/>
    <w:rsid w:val="00CE1920"/>
    <w:rsid w:val="00CE1D33"/>
    <w:rsid w:val="00CE24C1"/>
    <w:rsid w:val="00CE2753"/>
    <w:rsid w:val="00CE2D2A"/>
    <w:rsid w:val="00CE33BB"/>
    <w:rsid w:val="00CE3D47"/>
    <w:rsid w:val="00CE4F03"/>
    <w:rsid w:val="00CE5D63"/>
    <w:rsid w:val="00CE642F"/>
    <w:rsid w:val="00CE7883"/>
    <w:rsid w:val="00CF0D6D"/>
    <w:rsid w:val="00CF12F8"/>
    <w:rsid w:val="00CF1840"/>
    <w:rsid w:val="00CF2482"/>
    <w:rsid w:val="00CF2F4E"/>
    <w:rsid w:val="00CF3735"/>
    <w:rsid w:val="00CF3BC7"/>
    <w:rsid w:val="00CF3FD9"/>
    <w:rsid w:val="00CF4798"/>
    <w:rsid w:val="00CF67C8"/>
    <w:rsid w:val="00CF7F43"/>
    <w:rsid w:val="00D00140"/>
    <w:rsid w:val="00D00CBE"/>
    <w:rsid w:val="00D00ED0"/>
    <w:rsid w:val="00D01126"/>
    <w:rsid w:val="00D015C4"/>
    <w:rsid w:val="00D044FE"/>
    <w:rsid w:val="00D055D3"/>
    <w:rsid w:val="00D05BED"/>
    <w:rsid w:val="00D06A57"/>
    <w:rsid w:val="00D074AD"/>
    <w:rsid w:val="00D105E1"/>
    <w:rsid w:val="00D10BA7"/>
    <w:rsid w:val="00D11105"/>
    <w:rsid w:val="00D12016"/>
    <w:rsid w:val="00D12835"/>
    <w:rsid w:val="00D129B7"/>
    <w:rsid w:val="00D12C67"/>
    <w:rsid w:val="00D1349D"/>
    <w:rsid w:val="00D13BC6"/>
    <w:rsid w:val="00D141B4"/>
    <w:rsid w:val="00D14C4B"/>
    <w:rsid w:val="00D163A8"/>
    <w:rsid w:val="00D16C6C"/>
    <w:rsid w:val="00D16CD7"/>
    <w:rsid w:val="00D16E45"/>
    <w:rsid w:val="00D16FD0"/>
    <w:rsid w:val="00D17D21"/>
    <w:rsid w:val="00D20D94"/>
    <w:rsid w:val="00D23B1D"/>
    <w:rsid w:val="00D254B0"/>
    <w:rsid w:val="00D25A85"/>
    <w:rsid w:val="00D25AA5"/>
    <w:rsid w:val="00D30402"/>
    <w:rsid w:val="00D30DB6"/>
    <w:rsid w:val="00D33AD6"/>
    <w:rsid w:val="00D358F2"/>
    <w:rsid w:val="00D40402"/>
    <w:rsid w:val="00D4056B"/>
    <w:rsid w:val="00D40988"/>
    <w:rsid w:val="00D4260D"/>
    <w:rsid w:val="00D432AD"/>
    <w:rsid w:val="00D43C44"/>
    <w:rsid w:val="00D45043"/>
    <w:rsid w:val="00D45B41"/>
    <w:rsid w:val="00D45B9E"/>
    <w:rsid w:val="00D45D04"/>
    <w:rsid w:val="00D4616D"/>
    <w:rsid w:val="00D466B2"/>
    <w:rsid w:val="00D503F2"/>
    <w:rsid w:val="00D50602"/>
    <w:rsid w:val="00D50F99"/>
    <w:rsid w:val="00D51010"/>
    <w:rsid w:val="00D5131F"/>
    <w:rsid w:val="00D5172B"/>
    <w:rsid w:val="00D518DD"/>
    <w:rsid w:val="00D521D3"/>
    <w:rsid w:val="00D5300C"/>
    <w:rsid w:val="00D53329"/>
    <w:rsid w:val="00D54392"/>
    <w:rsid w:val="00D54B18"/>
    <w:rsid w:val="00D54F31"/>
    <w:rsid w:val="00D557BE"/>
    <w:rsid w:val="00D56D3F"/>
    <w:rsid w:val="00D56FF8"/>
    <w:rsid w:val="00D57F84"/>
    <w:rsid w:val="00D60A9F"/>
    <w:rsid w:val="00D61B2A"/>
    <w:rsid w:val="00D61D5C"/>
    <w:rsid w:val="00D65D22"/>
    <w:rsid w:val="00D660AE"/>
    <w:rsid w:val="00D66EAF"/>
    <w:rsid w:val="00D6752C"/>
    <w:rsid w:val="00D71F03"/>
    <w:rsid w:val="00D8083E"/>
    <w:rsid w:val="00D80A0B"/>
    <w:rsid w:val="00D80CBD"/>
    <w:rsid w:val="00D817BB"/>
    <w:rsid w:val="00D8244B"/>
    <w:rsid w:val="00D826D5"/>
    <w:rsid w:val="00D82A09"/>
    <w:rsid w:val="00D82A84"/>
    <w:rsid w:val="00D83D83"/>
    <w:rsid w:val="00D83F61"/>
    <w:rsid w:val="00D846DC"/>
    <w:rsid w:val="00D84EC8"/>
    <w:rsid w:val="00D8657A"/>
    <w:rsid w:val="00D8685A"/>
    <w:rsid w:val="00D86863"/>
    <w:rsid w:val="00D90E8D"/>
    <w:rsid w:val="00D92E07"/>
    <w:rsid w:val="00D931E1"/>
    <w:rsid w:val="00D93775"/>
    <w:rsid w:val="00D94630"/>
    <w:rsid w:val="00D94A21"/>
    <w:rsid w:val="00D96225"/>
    <w:rsid w:val="00DA0320"/>
    <w:rsid w:val="00DA0D46"/>
    <w:rsid w:val="00DA0EDB"/>
    <w:rsid w:val="00DA25EF"/>
    <w:rsid w:val="00DA329A"/>
    <w:rsid w:val="00DA38C5"/>
    <w:rsid w:val="00DA403C"/>
    <w:rsid w:val="00DA4DF9"/>
    <w:rsid w:val="00DA5B80"/>
    <w:rsid w:val="00DA675E"/>
    <w:rsid w:val="00DA6BEF"/>
    <w:rsid w:val="00DB1530"/>
    <w:rsid w:val="00DB21DB"/>
    <w:rsid w:val="00DB2221"/>
    <w:rsid w:val="00DB23DE"/>
    <w:rsid w:val="00DB27BA"/>
    <w:rsid w:val="00DB3922"/>
    <w:rsid w:val="00DB5096"/>
    <w:rsid w:val="00DB61F6"/>
    <w:rsid w:val="00DB6942"/>
    <w:rsid w:val="00DB6A76"/>
    <w:rsid w:val="00DB7228"/>
    <w:rsid w:val="00DB7891"/>
    <w:rsid w:val="00DB7908"/>
    <w:rsid w:val="00DB7BD7"/>
    <w:rsid w:val="00DC14B5"/>
    <w:rsid w:val="00DC1F5D"/>
    <w:rsid w:val="00DC24F0"/>
    <w:rsid w:val="00DC38ED"/>
    <w:rsid w:val="00DC47D2"/>
    <w:rsid w:val="00DC49A7"/>
    <w:rsid w:val="00DC49B4"/>
    <w:rsid w:val="00DC503D"/>
    <w:rsid w:val="00DC52EE"/>
    <w:rsid w:val="00DC5644"/>
    <w:rsid w:val="00DC5F5C"/>
    <w:rsid w:val="00DC629F"/>
    <w:rsid w:val="00DC6B76"/>
    <w:rsid w:val="00DD08E6"/>
    <w:rsid w:val="00DD3ED0"/>
    <w:rsid w:val="00DD44A6"/>
    <w:rsid w:val="00DD7A84"/>
    <w:rsid w:val="00DE0D7A"/>
    <w:rsid w:val="00DE11EB"/>
    <w:rsid w:val="00DE1A99"/>
    <w:rsid w:val="00DE24A9"/>
    <w:rsid w:val="00DE3F57"/>
    <w:rsid w:val="00DE4376"/>
    <w:rsid w:val="00DE5AA4"/>
    <w:rsid w:val="00DE5AD4"/>
    <w:rsid w:val="00DF0302"/>
    <w:rsid w:val="00DF076A"/>
    <w:rsid w:val="00DF10EC"/>
    <w:rsid w:val="00DF2A6A"/>
    <w:rsid w:val="00DF35F8"/>
    <w:rsid w:val="00DF3747"/>
    <w:rsid w:val="00DF3E40"/>
    <w:rsid w:val="00DF3F36"/>
    <w:rsid w:val="00DF468D"/>
    <w:rsid w:val="00DF4702"/>
    <w:rsid w:val="00DF739D"/>
    <w:rsid w:val="00E01F2A"/>
    <w:rsid w:val="00E02BD8"/>
    <w:rsid w:val="00E032D3"/>
    <w:rsid w:val="00E035C0"/>
    <w:rsid w:val="00E0381C"/>
    <w:rsid w:val="00E03B64"/>
    <w:rsid w:val="00E048D2"/>
    <w:rsid w:val="00E0516B"/>
    <w:rsid w:val="00E067FA"/>
    <w:rsid w:val="00E07225"/>
    <w:rsid w:val="00E07317"/>
    <w:rsid w:val="00E11ABE"/>
    <w:rsid w:val="00E12B5B"/>
    <w:rsid w:val="00E12F8F"/>
    <w:rsid w:val="00E13B3A"/>
    <w:rsid w:val="00E14006"/>
    <w:rsid w:val="00E1495D"/>
    <w:rsid w:val="00E1496D"/>
    <w:rsid w:val="00E14AB4"/>
    <w:rsid w:val="00E157F1"/>
    <w:rsid w:val="00E15C9C"/>
    <w:rsid w:val="00E170A6"/>
    <w:rsid w:val="00E2056E"/>
    <w:rsid w:val="00E206BE"/>
    <w:rsid w:val="00E21B79"/>
    <w:rsid w:val="00E21E4F"/>
    <w:rsid w:val="00E23A20"/>
    <w:rsid w:val="00E23ACC"/>
    <w:rsid w:val="00E240F5"/>
    <w:rsid w:val="00E242DC"/>
    <w:rsid w:val="00E248EE"/>
    <w:rsid w:val="00E25F99"/>
    <w:rsid w:val="00E26628"/>
    <w:rsid w:val="00E26676"/>
    <w:rsid w:val="00E27009"/>
    <w:rsid w:val="00E273C8"/>
    <w:rsid w:val="00E27F0A"/>
    <w:rsid w:val="00E3052E"/>
    <w:rsid w:val="00E34F1E"/>
    <w:rsid w:val="00E36938"/>
    <w:rsid w:val="00E36A3D"/>
    <w:rsid w:val="00E36ECD"/>
    <w:rsid w:val="00E374F3"/>
    <w:rsid w:val="00E40E45"/>
    <w:rsid w:val="00E41BD5"/>
    <w:rsid w:val="00E444D8"/>
    <w:rsid w:val="00E44880"/>
    <w:rsid w:val="00E45C43"/>
    <w:rsid w:val="00E463E2"/>
    <w:rsid w:val="00E46BBB"/>
    <w:rsid w:val="00E46D6B"/>
    <w:rsid w:val="00E471E6"/>
    <w:rsid w:val="00E47581"/>
    <w:rsid w:val="00E47CA5"/>
    <w:rsid w:val="00E513DB"/>
    <w:rsid w:val="00E51447"/>
    <w:rsid w:val="00E52286"/>
    <w:rsid w:val="00E53A26"/>
    <w:rsid w:val="00E54C40"/>
    <w:rsid w:val="00E55EB5"/>
    <w:rsid w:val="00E56997"/>
    <w:rsid w:val="00E57791"/>
    <w:rsid w:val="00E578DF"/>
    <w:rsid w:val="00E57C3E"/>
    <w:rsid w:val="00E57D7A"/>
    <w:rsid w:val="00E60DB5"/>
    <w:rsid w:val="00E64495"/>
    <w:rsid w:val="00E66081"/>
    <w:rsid w:val="00E660C4"/>
    <w:rsid w:val="00E66AF8"/>
    <w:rsid w:val="00E66D2B"/>
    <w:rsid w:val="00E70079"/>
    <w:rsid w:val="00E70E32"/>
    <w:rsid w:val="00E71435"/>
    <w:rsid w:val="00E72C40"/>
    <w:rsid w:val="00E73825"/>
    <w:rsid w:val="00E751A6"/>
    <w:rsid w:val="00E7621F"/>
    <w:rsid w:val="00E7693C"/>
    <w:rsid w:val="00E76FE0"/>
    <w:rsid w:val="00E770B3"/>
    <w:rsid w:val="00E77771"/>
    <w:rsid w:val="00E77D9F"/>
    <w:rsid w:val="00E800B2"/>
    <w:rsid w:val="00E82192"/>
    <w:rsid w:val="00E823FE"/>
    <w:rsid w:val="00E8260C"/>
    <w:rsid w:val="00E838E3"/>
    <w:rsid w:val="00E84277"/>
    <w:rsid w:val="00E84FCF"/>
    <w:rsid w:val="00E904FF"/>
    <w:rsid w:val="00E905AE"/>
    <w:rsid w:val="00E92CEE"/>
    <w:rsid w:val="00E94743"/>
    <w:rsid w:val="00E95C3B"/>
    <w:rsid w:val="00E95C98"/>
    <w:rsid w:val="00EA0226"/>
    <w:rsid w:val="00EA03A0"/>
    <w:rsid w:val="00EA0984"/>
    <w:rsid w:val="00EA0E70"/>
    <w:rsid w:val="00EA1CD5"/>
    <w:rsid w:val="00EA1D84"/>
    <w:rsid w:val="00EA1D9A"/>
    <w:rsid w:val="00EA38A8"/>
    <w:rsid w:val="00EA459A"/>
    <w:rsid w:val="00EA47A1"/>
    <w:rsid w:val="00EA4AC6"/>
    <w:rsid w:val="00EA6A89"/>
    <w:rsid w:val="00EB06AE"/>
    <w:rsid w:val="00EB310E"/>
    <w:rsid w:val="00EB3424"/>
    <w:rsid w:val="00EB356A"/>
    <w:rsid w:val="00EB44E5"/>
    <w:rsid w:val="00EB57C3"/>
    <w:rsid w:val="00EB598E"/>
    <w:rsid w:val="00EB5BAC"/>
    <w:rsid w:val="00EB6CCD"/>
    <w:rsid w:val="00EB7B35"/>
    <w:rsid w:val="00EB7C36"/>
    <w:rsid w:val="00EC0021"/>
    <w:rsid w:val="00EC0AB4"/>
    <w:rsid w:val="00EC2427"/>
    <w:rsid w:val="00EC286C"/>
    <w:rsid w:val="00EC3A20"/>
    <w:rsid w:val="00EC3EBD"/>
    <w:rsid w:val="00EC5075"/>
    <w:rsid w:val="00EC53E6"/>
    <w:rsid w:val="00EC5744"/>
    <w:rsid w:val="00EC64CA"/>
    <w:rsid w:val="00ED036A"/>
    <w:rsid w:val="00ED0E29"/>
    <w:rsid w:val="00ED152A"/>
    <w:rsid w:val="00ED2776"/>
    <w:rsid w:val="00ED2979"/>
    <w:rsid w:val="00ED2CB0"/>
    <w:rsid w:val="00ED3BB4"/>
    <w:rsid w:val="00ED4E4E"/>
    <w:rsid w:val="00ED4F40"/>
    <w:rsid w:val="00ED5840"/>
    <w:rsid w:val="00ED75FB"/>
    <w:rsid w:val="00ED7975"/>
    <w:rsid w:val="00ED7A09"/>
    <w:rsid w:val="00EE0A5E"/>
    <w:rsid w:val="00EE135E"/>
    <w:rsid w:val="00EE16E1"/>
    <w:rsid w:val="00EE1A66"/>
    <w:rsid w:val="00EE3027"/>
    <w:rsid w:val="00EE3E0C"/>
    <w:rsid w:val="00EE5870"/>
    <w:rsid w:val="00EE6E42"/>
    <w:rsid w:val="00EE7114"/>
    <w:rsid w:val="00EE78C4"/>
    <w:rsid w:val="00EF062E"/>
    <w:rsid w:val="00EF0E77"/>
    <w:rsid w:val="00EF241F"/>
    <w:rsid w:val="00EF443D"/>
    <w:rsid w:val="00EF46AE"/>
    <w:rsid w:val="00EF4F9F"/>
    <w:rsid w:val="00EF5FE0"/>
    <w:rsid w:val="00EF6E9B"/>
    <w:rsid w:val="00EF7996"/>
    <w:rsid w:val="00F006A4"/>
    <w:rsid w:val="00F007A6"/>
    <w:rsid w:val="00F01487"/>
    <w:rsid w:val="00F02318"/>
    <w:rsid w:val="00F02A10"/>
    <w:rsid w:val="00F02BFD"/>
    <w:rsid w:val="00F045B3"/>
    <w:rsid w:val="00F051B8"/>
    <w:rsid w:val="00F06169"/>
    <w:rsid w:val="00F07A13"/>
    <w:rsid w:val="00F10851"/>
    <w:rsid w:val="00F11B47"/>
    <w:rsid w:val="00F12024"/>
    <w:rsid w:val="00F12EF1"/>
    <w:rsid w:val="00F131F8"/>
    <w:rsid w:val="00F16250"/>
    <w:rsid w:val="00F1771C"/>
    <w:rsid w:val="00F210A6"/>
    <w:rsid w:val="00F2188F"/>
    <w:rsid w:val="00F21C72"/>
    <w:rsid w:val="00F21FF4"/>
    <w:rsid w:val="00F22DF1"/>
    <w:rsid w:val="00F22EBD"/>
    <w:rsid w:val="00F239D2"/>
    <w:rsid w:val="00F23A90"/>
    <w:rsid w:val="00F23F3D"/>
    <w:rsid w:val="00F253A4"/>
    <w:rsid w:val="00F25FD0"/>
    <w:rsid w:val="00F26B31"/>
    <w:rsid w:val="00F30D8F"/>
    <w:rsid w:val="00F320AA"/>
    <w:rsid w:val="00F32208"/>
    <w:rsid w:val="00F32E9D"/>
    <w:rsid w:val="00F33E8E"/>
    <w:rsid w:val="00F3486F"/>
    <w:rsid w:val="00F34D7D"/>
    <w:rsid w:val="00F35D71"/>
    <w:rsid w:val="00F36F77"/>
    <w:rsid w:val="00F374D1"/>
    <w:rsid w:val="00F378A7"/>
    <w:rsid w:val="00F37A45"/>
    <w:rsid w:val="00F40351"/>
    <w:rsid w:val="00F41A78"/>
    <w:rsid w:val="00F41ACE"/>
    <w:rsid w:val="00F421F2"/>
    <w:rsid w:val="00F4288F"/>
    <w:rsid w:val="00F441D0"/>
    <w:rsid w:val="00F44CAA"/>
    <w:rsid w:val="00F44EFC"/>
    <w:rsid w:val="00F45003"/>
    <w:rsid w:val="00F51BB5"/>
    <w:rsid w:val="00F51E83"/>
    <w:rsid w:val="00F53371"/>
    <w:rsid w:val="00F546C9"/>
    <w:rsid w:val="00F54887"/>
    <w:rsid w:val="00F54F0E"/>
    <w:rsid w:val="00F5567C"/>
    <w:rsid w:val="00F560CE"/>
    <w:rsid w:val="00F57136"/>
    <w:rsid w:val="00F61198"/>
    <w:rsid w:val="00F611E9"/>
    <w:rsid w:val="00F61D77"/>
    <w:rsid w:val="00F668BF"/>
    <w:rsid w:val="00F66F08"/>
    <w:rsid w:val="00F67042"/>
    <w:rsid w:val="00F67B44"/>
    <w:rsid w:val="00F70C81"/>
    <w:rsid w:val="00F72223"/>
    <w:rsid w:val="00F730F3"/>
    <w:rsid w:val="00F741E4"/>
    <w:rsid w:val="00F765E0"/>
    <w:rsid w:val="00F76A52"/>
    <w:rsid w:val="00F77626"/>
    <w:rsid w:val="00F80D68"/>
    <w:rsid w:val="00F82100"/>
    <w:rsid w:val="00F84F39"/>
    <w:rsid w:val="00F8588A"/>
    <w:rsid w:val="00F85E10"/>
    <w:rsid w:val="00F86F28"/>
    <w:rsid w:val="00F9036F"/>
    <w:rsid w:val="00F906CE"/>
    <w:rsid w:val="00F9179F"/>
    <w:rsid w:val="00F91928"/>
    <w:rsid w:val="00F9262E"/>
    <w:rsid w:val="00F941C2"/>
    <w:rsid w:val="00F949B0"/>
    <w:rsid w:val="00F94D7D"/>
    <w:rsid w:val="00F96D03"/>
    <w:rsid w:val="00F970A7"/>
    <w:rsid w:val="00FA20CF"/>
    <w:rsid w:val="00FA2F5B"/>
    <w:rsid w:val="00FA464D"/>
    <w:rsid w:val="00FA49C4"/>
    <w:rsid w:val="00FA4DA3"/>
    <w:rsid w:val="00FA4E8F"/>
    <w:rsid w:val="00FA55A0"/>
    <w:rsid w:val="00FA60EF"/>
    <w:rsid w:val="00FA6633"/>
    <w:rsid w:val="00FB1291"/>
    <w:rsid w:val="00FB2677"/>
    <w:rsid w:val="00FB2909"/>
    <w:rsid w:val="00FB3956"/>
    <w:rsid w:val="00FB5CEA"/>
    <w:rsid w:val="00FB636C"/>
    <w:rsid w:val="00FB65A9"/>
    <w:rsid w:val="00FB6752"/>
    <w:rsid w:val="00FB7133"/>
    <w:rsid w:val="00FC04D2"/>
    <w:rsid w:val="00FC2FC8"/>
    <w:rsid w:val="00FC3546"/>
    <w:rsid w:val="00FC47BD"/>
    <w:rsid w:val="00FC5BFE"/>
    <w:rsid w:val="00FC68A6"/>
    <w:rsid w:val="00FC7081"/>
    <w:rsid w:val="00FC708E"/>
    <w:rsid w:val="00FD032E"/>
    <w:rsid w:val="00FD0D39"/>
    <w:rsid w:val="00FD0F7D"/>
    <w:rsid w:val="00FD2070"/>
    <w:rsid w:val="00FD2B20"/>
    <w:rsid w:val="00FD2D16"/>
    <w:rsid w:val="00FD2FBD"/>
    <w:rsid w:val="00FD481F"/>
    <w:rsid w:val="00FD5A73"/>
    <w:rsid w:val="00FD5CFE"/>
    <w:rsid w:val="00FD6EC6"/>
    <w:rsid w:val="00FD6F58"/>
    <w:rsid w:val="00FD784E"/>
    <w:rsid w:val="00FE1590"/>
    <w:rsid w:val="00FE2103"/>
    <w:rsid w:val="00FE212E"/>
    <w:rsid w:val="00FE4A25"/>
    <w:rsid w:val="00FE4F0F"/>
    <w:rsid w:val="00FE585E"/>
    <w:rsid w:val="00FE5943"/>
    <w:rsid w:val="00FF14EF"/>
    <w:rsid w:val="00FF19B2"/>
    <w:rsid w:val="00FF1B7F"/>
    <w:rsid w:val="00FF2639"/>
    <w:rsid w:val="00FF2C1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798A4"/>
  <w15:docId w15:val="{4BB2D5F7-37D2-4316-A5A7-E327911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rmuk.a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29B0-37B0-4E1F-A379-AAB694A5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9856</Words>
  <Characters>56183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65908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</dc:creator>
  <cp:keywords/>
  <dc:description/>
  <cp:lastModifiedBy>Stepanos Vardanyan</cp:lastModifiedBy>
  <cp:revision>100</cp:revision>
  <cp:lastPrinted>2024-03-15T11:47:00Z</cp:lastPrinted>
  <dcterms:created xsi:type="dcterms:W3CDTF">2021-01-18T08:13:00Z</dcterms:created>
  <dcterms:modified xsi:type="dcterms:W3CDTF">2024-03-15T11:48:00Z</dcterms:modified>
</cp:coreProperties>
</file>