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4" w:rsidRPr="00A600A3" w:rsidRDefault="00653244" w:rsidP="00653244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653244" w:rsidRPr="00653244" w:rsidRDefault="00653244" w:rsidP="00653244">
      <w:pPr>
        <w:jc w:val="center"/>
        <w:rPr>
          <w:rFonts w:ascii="GHEA Grapalat" w:hAnsi="GHEA Grapalat"/>
          <w:b/>
          <w:bCs/>
          <w:lang w:val="hy-AM"/>
        </w:rPr>
      </w:pPr>
      <w:r w:rsidRPr="00653244">
        <w:rPr>
          <w:rStyle w:val="a3"/>
          <w:rFonts w:ascii="GHEA Grapalat" w:hAnsi="GHEA Grapalat"/>
          <w:lang w:val="hy-AM"/>
        </w:rPr>
        <w:t>«</w:t>
      </w:r>
      <w:r w:rsidRPr="00653244">
        <w:rPr>
          <w:rFonts w:ascii="GHEA Grapalat" w:hAnsi="GHEA Grapalat"/>
          <w:b/>
          <w:color w:val="333333"/>
          <w:lang w:val="hy-AM"/>
        </w:rPr>
        <w:t>ՋԵՐՄՈՒԿ ՀԱՄԱՅՆՔԻ ԱՎԱԳԱՆՈՒ 2022 ԹՎԱԿԱՆԻ ՀՈՒՆՎԱՐԻ 11-Ի N</w:t>
      </w:r>
      <w:r w:rsidRPr="00653244">
        <w:rPr>
          <w:rFonts w:ascii="Courier New" w:hAnsi="Courier New" w:cs="Courier New"/>
          <w:b/>
          <w:color w:val="333333"/>
          <w:lang w:val="hy-AM"/>
        </w:rPr>
        <w:t> </w:t>
      </w:r>
      <w:r w:rsidRPr="00653244">
        <w:rPr>
          <w:rFonts w:ascii="GHEA Grapalat" w:hAnsi="GHEA Grapalat"/>
          <w:b/>
          <w:color w:val="333333"/>
          <w:lang w:val="hy-AM"/>
        </w:rPr>
        <w:t>6-</w:t>
      </w:r>
      <w:r w:rsidRPr="00653244">
        <w:rPr>
          <w:rFonts w:ascii="GHEA Grapalat" w:hAnsi="GHEA Grapalat" w:cs="GHEA Grapalat"/>
          <w:b/>
          <w:color w:val="333333"/>
          <w:lang w:val="hy-AM"/>
        </w:rPr>
        <w:t>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ՈՐՈՇՄԱՆ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ՄԵՋ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ՓՈՓՈԽՈՒԹՅՈՒՆ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ԿԱՏԱՐԵԼՈՒ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Style w:val="a3"/>
          <w:rFonts w:ascii="GHEA Grapalat" w:hAnsi="GHEA Grapalat"/>
          <w:lang w:val="hy-AM"/>
        </w:rPr>
        <w:t xml:space="preserve">ՄԱՍԻՆ» ՋԵՐՄՈՒԿ ՀԱՄԱՅՆՔԻ </w:t>
      </w:r>
      <w:r w:rsidRPr="00653244">
        <w:rPr>
          <w:i/>
          <w:iCs/>
          <w:lang w:val="hy-AM"/>
        </w:rPr>
        <w:t xml:space="preserve"> </w:t>
      </w:r>
      <w:r w:rsidRPr="00653244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653244">
        <w:rPr>
          <w:rFonts w:ascii="GHEA Grapalat" w:hAnsi="GHEA Grapalat"/>
          <w:b/>
          <w:bCs/>
          <w:lang w:val="hy-AM"/>
        </w:rPr>
        <w:t>ՎԵՐԱԲԵՐՅԱԼ</w:t>
      </w:r>
    </w:p>
    <w:p w:rsidR="00653244" w:rsidRPr="000D5CC9" w:rsidRDefault="00653244" w:rsidP="00653244">
      <w:pPr>
        <w:spacing w:line="360" w:lineRule="auto"/>
        <w:ind w:firstLine="708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653244" w:rsidRPr="00B80F0F" w:rsidRDefault="00582B8D" w:rsidP="00653244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47F15">
        <w:rPr>
          <w:rFonts w:ascii="GHEA Grapalat" w:hAnsi="GHEA Grapalat"/>
          <w:color w:val="333333"/>
          <w:sz w:val="22"/>
          <w:szCs w:val="22"/>
          <w:lang w:val="hy-AM"/>
        </w:rPr>
        <w:t>«Ջերմուկ համայնքի ավագա</w:t>
      </w:r>
      <w:r w:rsidR="00EC010D">
        <w:rPr>
          <w:rFonts w:ascii="GHEA Grapalat" w:hAnsi="GHEA Grapalat"/>
          <w:color w:val="333333"/>
          <w:sz w:val="22"/>
          <w:szCs w:val="22"/>
          <w:lang w:val="hy-AM"/>
        </w:rPr>
        <w:t xml:space="preserve">նու 2022 թվականի հունվարի 11-ի </w:t>
      </w:r>
      <w:r w:rsidR="00EC010D" w:rsidRPr="00EC010D">
        <w:rPr>
          <w:rFonts w:ascii="GHEA Grapalat" w:hAnsi="GHEA Grapalat"/>
          <w:color w:val="333333"/>
          <w:sz w:val="22"/>
          <w:szCs w:val="22"/>
          <w:lang w:val="hy-AM"/>
        </w:rPr>
        <w:t>N</w:t>
      </w:r>
      <w:r w:rsidRPr="00B47F15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Pr="00B47F15">
        <w:rPr>
          <w:rFonts w:ascii="GHEA Grapalat" w:hAnsi="GHEA Grapalat"/>
          <w:color w:val="333333"/>
          <w:sz w:val="22"/>
          <w:szCs w:val="22"/>
          <w:lang w:val="hy-AM"/>
        </w:rPr>
        <w:t>6-</w:t>
      </w:r>
      <w:r w:rsidRPr="00B47F15">
        <w:rPr>
          <w:rFonts w:ascii="GHEA Grapalat" w:hAnsi="GHEA Grapalat" w:cs="GHEA Grapalat"/>
          <w:color w:val="333333"/>
          <w:sz w:val="22"/>
          <w:szCs w:val="22"/>
          <w:lang w:val="hy-AM"/>
        </w:rPr>
        <w:t>ն</w:t>
      </w:r>
      <w:r w:rsidRPr="00B47F15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B47F15">
        <w:rPr>
          <w:rFonts w:ascii="GHEA Grapalat" w:hAnsi="GHEA Grapalat" w:cs="GHEA Grapalat"/>
          <w:color w:val="333333"/>
          <w:sz w:val="22"/>
          <w:szCs w:val="22"/>
          <w:lang w:val="hy-AM"/>
        </w:rPr>
        <w:t>որոշման</w:t>
      </w:r>
      <w:r w:rsidRPr="00B47F15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B47F15">
        <w:rPr>
          <w:rFonts w:ascii="GHEA Grapalat" w:hAnsi="GHEA Grapalat" w:cs="GHEA Grapalat"/>
          <w:color w:val="333333"/>
          <w:sz w:val="22"/>
          <w:szCs w:val="22"/>
          <w:lang w:val="hy-AM"/>
        </w:rPr>
        <w:t>մեջ</w:t>
      </w:r>
      <w:r w:rsidRPr="00B47F15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B47F15">
        <w:rPr>
          <w:rFonts w:ascii="GHEA Grapalat" w:hAnsi="GHEA Grapalat" w:cs="GHEA Grapalat"/>
          <w:color w:val="333333"/>
          <w:sz w:val="22"/>
          <w:szCs w:val="22"/>
          <w:lang w:val="hy-AM"/>
        </w:rPr>
        <w:t>փոփոխություն</w:t>
      </w:r>
      <w:r w:rsidRPr="00B47F15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B47F15">
        <w:rPr>
          <w:rFonts w:ascii="GHEA Grapalat" w:hAnsi="GHEA Grapalat" w:cs="GHEA Grapalat"/>
          <w:color w:val="333333"/>
          <w:sz w:val="22"/>
          <w:szCs w:val="22"/>
          <w:lang w:val="hy-AM"/>
        </w:rPr>
        <w:t>կատարելու</w:t>
      </w:r>
      <w:r w:rsidRPr="00B47F15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Pr="00B47F15">
        <w:rPr>
          <w:rFonts w:ascii="GHEA Grapalat" w:hAnsi="GHEA Grapalat" w:cs="GHEA Grapalat"/>
          <w:color w:val="333333"/>
          <w:sz w:val="22"/>
          <w:szCs w:val="22"/>
          <w:lang w:val="hy-AM"/>
        </w:rPr>
        <w:t>մասի</w:t>
      </w:r>
      <w:r w:rsidRPr="00B47F15">
        <w:rPr>
          <w:rFonts w:ascii="GHEA Grapalat" w:hAnsi="GHEA Grapalat"/>
          <w:color w:val="333333"/>
          <w:sz w:val="22"/>
          <w:szCs w:val="22"/>
          <w:lang w:val="hy-AM"/>
        </w:rPr>
        <w:t>ն</w:t>
      </w:r>
      <w:r w:rsidRPr="00B47F15">
        <w:rPr>
          <w:rFonts w:ascii="GHEA Grapalat" w:hAnsi="GHEA Grapalat"/>
          <w:sz w:val="22"/>
          <w:szCs w:val="22"/>
          <w:lang w:val="hy-AM"/>
        </w:rPr>
        <w:t xml:space="preserve">» </w:t>
      </w:r>
      <w:r w:rsidR="00653244" w:rsidRPr="00B47F15">
        <w:rPr>
          <w:rFonts w:ascii="GHEA Grapalat" w:hAnsi="GHEA Grapalat"/>
          <w:sz w:val="22"/>
          <w:szCs w:val="22"/>
          <w:lang w:val="hy-AM"/>
        </w:rPr>
        <w:t xml:space="preserve">համայնքի ավագանու </w:t>
      </w:r>
      <w:r w:rsidR="00653244" w:rsidRPr="00B47F15">
        <w:rPr>
          <w:rFonts w:ascii="GHEA Grapalat" w:hAnsi="GHEA Grapalat"/>
          <w:sz w:val="22"/>
          <w:szCs w:val="22"/>
          <w:lang w:val="af-ZA"/>
        </w:rPr>
        <w:t>որոշ</w:t>
      </w:r>
      <w:r w:rsidR="00653244" w:rsidRPr="00B47F15">
        <w:rPr>
          <w:rFonts w:ascii="GHEA Grapalat" w:hAnsi="GHEA Grapalat"/>
          <w:sz w:val="22"/>
          <w:szCs w:val="22"/>
          <w:lang w:val="hy-AM"/>
        </w:rPr>
        <w:t>ման</w:t>
      </w:r>
      <w:r w:rsidR="00653244" w:rsidRPr="00B47F15">
        <w:rPr>
          <w:rFonts w:ascii="GHEA Grapalat" w:hAnsi="GHEA Grapalat"/>
          <w:sz w:val="22"/>
          <w:szCs w:val="22"/>
          <w:lang w:val="af-ZA"/>
        </w:rPr>
        <w:t xml:space="preserve"> </w:t>
      </w:r>
      <w:r w:rsidR="00653244" w:rsidRPr="00B47F15">
        <w:rPr>
          <w:rFonts w:ascii="GHEA Grapalat" w:hAnsi="GHEA Grapalat"/>
          <w:sz w:val="22"/>
          <w:szCs w:val="22"/>
          <w:lang w:val="hy-AM"/>
        </w:rPr>
        <w:t>նախ</w:t>
      </w:r>
      <w:r w:rsidR="00653244" w:rsidRPr="00B47F15">
        <w:rPr>
          <w:rFonts w:ascii="GHEA Grapalat" w:hAnsi="GHEA Grapalat"/>
          <w:bCs/>
          <w:sz w:val="22"/>
          <w:szCs w:val="22"/>
          <w:lang w:val="hy-AM"/>
        </w:rPr>
        <w:t>ագծի</w:t>
      </w:r>
      <w:r w:rsidR="00653244" w:rsidRPr="00B47F15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="00653244" w:rsidRPr="00B47F15">
        <w:rPr>
          <w:rFonts w:ascii="GHEA Grapalat" w:hAnsi="GHEA Grapalat"/>
          <w:bCs/>
          <w:sz w:val="22"/>
          <w:szCs w:val="22"/>
          <w:lang w:val="hy-AM"/>
        </w:rPr>
        <w:t>ընդունման</w:t>
      </w:r>
      <w:r w:rsidR="00653244" w:rsidRPr="00B47F15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="00653244" w:rsidRPr="00B47F15">
        <w:rPr>
          <w:rFonts w:ascii="GHEA Grapalat" w:hAnsi="GHEA Grapalat"/>
          <w:bCs/>
          <w:sz w:val="22"/>
          <w:szCs w:val="22"/>
          <w:lang w:val="hy-AM"/>
        </w:rPr>
        <w:t>անհրաժեշտությունը</w:t>
      </w:r>
      <w:r w:rsidR="00653244" w:rsidRPr="00B47F15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="00653244" w:rsidRPr="00B47F15">
        <w:rPr>
          <w:rFonts w:ascii="GHEA Grapalat" w:hAnsi="GHEA Grapalat"/>
          <w:bCs/>
          <w:sz w:val="22"/>
          <w:szCs w:val="22"/>
          <w:lang w:val="hy-AM"/>
        </w:rPr>
        <w:t>պայմանավորված</w:t>
      </w:r>
      <w:r w:rsidR="00653244" w:rsidRPr="00B47F15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="00653244" w:rsidRPr="00B47F15">
        <w:rPr>
          <w:rFonts w:ascii="GHEA Grapalat" w:hAnsi="GHEA Grapalat"/>
          <w:bCs/>
          <w:sz w:val="22"/>
          <w:szCs w:val="22"/>
          <w:lang w:val="hy-AM"/>
        </w:rPr>
        <w:t>է</w:t>
      </w:r>
      <w:r w:rsidR="00BF6C5D" w:rsidRPr="00B47F15">
        <w:rPr>
          <w:rFonts w:ascii="GHEA Grapalat" w:hAnsi="GHEA Grapalat"/>
          <w:sz w:val="22"/>
          <w:szCs w:val="22"/>
          <w:lang w:val="hy-AM"/>
        </w:rPr>
        <w:t xml:space="preserve"> «Նորմատիվ իրավական ակտերի մասին» Հայաստանի Հանրապետության օրենքի 33-րդ հոդվածի 1-ին մասի 2-րդ կետի և 34-րդ հոդվածի դրույթների պահանջով</w:t>
      </w:r>
      <w:r w:rsidR="00653244" w:rsidRPr="00B47F15">
        <w:rPr>
          <w:rFonts w:ascii="GHEA Grapalat" w:hAnsi="GHEA Grapalat" w:cs="GHEA Grapalat"/>
          <w:sz w:val="22"/>
          <w:szCs w:val="22"/>
          <w:lang w:val="hy-AM"/>
        </w:rPr>
        <w:t>։</w:t>
      </w:r>
      <w:r w:rsidR="00653244" w:rsidRPr="00B47F15">
        <w:rPr>
          <w:rFonts w:ascii="GHEA Grapalat" w:hAnsi="GHEA Grapalat"/>
          <w:sz w:val="22"/>
          <w:szCs w:val="22"/>
          <w:lang w:val="hy-AM"/>
        </w:rPr>
        <w:tab/>
      </w:r>
      <w:r w:rsidR="00653244" w:rsidRPr="00A600A3">
        <w:rPr>
          <w:rFonts w:ascii="GHEA Grapalat" w:hAnsi="GHEA Grapalat"/>
          <w:sz w:val="22"/>
          <w:szCs w:val="22"/>
          <w:lang w:val="hy-AM"/>
        </w:rPr>
        <w:br/>
      </w:r>
      <w:r w:rsidR="00653244"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  </w:t>
      </w:r>
      <w:r w:rsidR="00653244" w:rsidRPr="00172D3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br/>
      </w:r>
      <w:r w:rsidR="00653244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="00653244"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="00653244"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="00653244"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="00653244"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="00653244"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="00653244"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="00653244"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="00653244"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="00653244"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="00653244"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="00653244"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653244" w:rsidRPr="00AF6252" w:rsidRDefault="00653244" w:rsidP="008D294A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</w:r>
      <w:r w:rsidRPr="00AF6252">
        <w:rPr>
          <w:rFonts w:ascii="GHEA Grapalat" w:hAnsi="GHEA Grapalat"/>
          <w:sz w:val="22"/>
          <w:szCs w:val="22"/>
          <w:lang w:val="hy-AM"/>
        </w:rPr>
        <w:t xml:space="preserve">   </w:t>
      </w:r>
      <w:r w:rsidR="008D294A" w:rsidRPr="00AF6252">
        <w:rPr>
          <w:rFonts w:ascii="GHEA Grapalat" w:hAnsi="GHEA Grapalat"/>
          <w:sz w:val="22"/>
          <w:szCs w:val="22"/>
          <w:lang w:val="hy-AM"/>
        </w:rPr>
        <w:t>Դեռևս 2018 թվականի նոյեմբերի 21-ին Ջերմուկ համայնքի ավագանին N 78-Ն որոշմամբ,</w:t>
      </w:r>
      <w:r w:rsidR="00713E99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713E99" w:rsidRPr="00AF6252">
        <w:rPr>
          <w:rFonts w:ascii="GHEA Grapalat" w:hAnsi="GHEA Grapalat"/>
          <w:sz w:val="22"/>
          <w:szCs w:val="22"/>
          <w:lang w:val="hy-AM"/>
        </w:rPr>
        <w:t xml:space="preserve">սահմանելով </w:t>
      </w:r>
      <w:r w:rsidR="00713E99" w:rsidRPr="00AF6252">
        <w:rPr>
          <w:rFonts w:ascii="GHEA Grapalat" w:hAnsi="GHEA Grapalat"/>
          <w:color w:val="333333"/>
          <w:sz w:val="22"/>
          <w:szCs w:val="22"/>
          <w:lang w:val="hy-AM"/>
        </w:rPr>
        <w:t>2019 թվականի համար Ջերմուկ համայնքի և համայնքային ենթակայության կազմակերպությունների կողմից մատուցվող ծառայությունների դիմաց գանձվող վճարների դրույքաչափերը, հաստատել էր, որ Ջերմուկ համայնքի գյուղական բնակավայրերում հանդիսությունների սրահները օգտագործման տրամադրելու համար պետք է գանձվի 15 000 ՀՀ դրամ՝</w:t>
      </w:r>
      <w:r w:rsidR="00713E99" w:rsidRPr="00AF6252">
        <w:rPr>
          <w:rFonts w:ascii="Courier New" w:hAnsi="Courier New" w:cs="Courier New"/>
          <w:color w:val="333333"/>
          <w:sz w:val="22"/>
          <w:szCs w:val="22"/>
          <w:lang w:val="hy-AM"/>
        </w:rPr>
        <w:t> </w:t>
      </w:r>
      <w:r w:rsidR="00713E99" w:rsidRPr="00AF6252">
        <w:rPr>
          <w:rFonts w:ascii="GHEA Grapalat" w:hAnsi="GHEA Grapalat" w:cs="GHEA Grapalat"/>
          <w:color w:val="333333"/>
          <w:sz w:val="22"/>
          <w:szCs w:val="22"/>
          <w:lang w:val="hy-AM"/>
        </w:rPr>
        <w:t>ուրախառիթ</w:t>
      </w:r>
      <w:r w:rsidR="00713E99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, </w:t>
      </w:r>
      <w:r w:rsidR="00713E99" w:rsidRPr="00AF6252">
        <w:rPr>
          <w:rFonts w:ascii="GHEA Grapalat" w:hAnsi="GHEA Grapalat" w:cs="GHEA Grapalat"/>
          <w:color w:val="333333"/>
          <w:sz w:val="22"/>
          <w:szCs w:val="22"/>
          <w:lang w:val="hy-AM"/>
        </w:rPr>
        <w:t>անհատույց՝</w:t>
      </w:r>
      <w:r w:rsidR="00713E99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713E99" w:rsidRPr="00AF6252">
        <w:rPr>
          <w:rFonts w:ascii="GHEA Grapalat" w:hAnsi="GHEA Grapalat" w:cs="GHEA Grapalat"/>
          <w:color w:val="333333"/>
          <w:sz w:val="22"/>
          <w:szCs w:val="22"/>
          <w:lang w:val="hy-AM"/>
        </w:rPr>
        <w:t>սգո</w:t>
      </w:r>
      <w:r w:rsidR="00713E99" w:rsidRPr="00AF6252">
        <w:rPr>
          <w:rFonts w:ascii="Courier New" w:hAnsi="Courier New" w:cs="Courier New"/>
          <w:color w:val="333333"/>
          <w:sz w:val="22"/>
          <w:szCs w:val="22"/>
          <w:lang w:val="hy-AM"/>
        </w:rPr>
        <w:t>  </w:t>
      </w:r>
      <w:r w:rsidR="00713E99" w:rsidRPr="00AF6252">
        <w:rPr>
          <w:rFonts w:ascii="GHEA Grapalat" w:hAnsi="GHEA Grapalat" w:cs="GHEA Grapalat"/>
          <w:color w:val="333333"/>
          <w:sz w:val="22"/>
          <w:szCs w:val="22"/>
          <w:lang w:val="hy-AM"/>
        </w:rPr>
        <w:t>արարողությունների</w:t>
      </w:r>
      <w:r w:rsidR="00713E99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 </w:t>
      </w:r>
      <w:r w:rsidR="00713E99" w:rsidRPr="00AF6252">
        <w:rPr>
          <w:rFonts w:ascii="GHEA Grapalat" w:hAnsi="GHEA Grapalat" w:cs="GHEA Grapalat"/>
          <w:color w:val="333333"/>
          <w:sz w:val="22"/>
          <w:szCs w:val="22"/>
          <w:lang w:val="hy-AM"/>
        </w:rPr>
        <w:t>դեպքում</w:t>
      </w:r>
      <w:r w:rsidR="0059167A">
        <w:rPr>
          <w:rFonts w:ascii="GHEA Grapalat" w:hAnsi="GHEA Grapalat"/>
          <w:color w:val="333333"/>
          <w:sz w:val="22"/>
          <w:szCs w:val="22"/>
          <w:lang w:val="hy-AM"/>
        </w:rPr>
        <w:t xml:space="preserve">։ Նորմը համայնքի Գնդեվազ գյուղի դեպքում </w:t>
      </w:r>
      <w:r w:rsidR="00355EE4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գործել է մինչև 2019 թվականի ապրիլի 17-ը, երբ իրավիճակից և աշխատանքային անհրաժեշտությունից՝ </w:t>
      </w:r>
      <w:r w:rsidR="0059167A">
        <w:rPr>
          <w:rFonts w:ascii="GHEA Grapalat" w:hAnsi="GHEA Grapalat"/>
          <w:color w:val="333333"/>
          <w:sz w:val="22"/>
          <w:szCs w:val="22"/>
          <w:lang w:val="hy-AM"/>
        </w:rPr>
        <w:t xml:space="preserve">այդ գյուղի </w:t>
      </w:r>
      <w:r w:rsidR="00355EE4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սրահը ավելի արդյունավետ օգտագործելու, տիրապետման համար անհրաժեշտ վճարները օգտագործողներից </w:t>
      </w:r>
      <w:r w:rsidR="00AA20C9" w:rsidRPr="00AF6252">
        <w:rPr>
          <w:rFonts w:ascii="GHEA Grapalat" w:hAnsi="GHEA Grapalat"/>
          <w:color w:val="333333"/>
          <w:sz w:val="22"/>
          <w:szCs w:val="22"/>
          <w:lang w:val="hy-AM"/>
        </w:rPr>
        <w:t>գանձելու և այլն, ավագանին առանձին որոշում է կայացրել Գնդեվազ գյուղի սրահի օգտագործման պայմանների վերաբերյալ (17</w:t>
      </w:r>
      <w:r w:rsidR="00AA20C9" w:rsidRPr="00AF6252">
        <w:rPr>
          <w:rFonts w:ascii="Cambria Math" w:hAnsi="Cambria Math" w:cs="Cambria Math"/>
          <w:color w:val="333333"/>
          <w:sz w:val="22"/>
          <w:szCs w:val="22"/>
          <w:lang w:val="hy-AM"/>
        </w:rPr>
        <w:t>․</w:t>
      </w:r>
      <w:r w:rsidR="00AA20C9" w:rsidRPr="00AF6252">
        <w:rPr>
          <w:rFonts w:ascii="GHEA Grapalat" w:hAnsi="GHEA Grapalat"/>
          <w:color w:val="333333"/>
          <w:sz w:val="22"/>
          <w:szCs w:val="22"/>
          <w:lang w:val="hy-AM"/>
        </w:rPr>
        <w:t>04</w:t>
      </w:r>
      <w:r w:rsidR="00AA20C9" w:rsidRPr="00AF6252">
        <w:rPr>
          <w:rFonts w:ascii="Cambria Math" w:hAnsi="Cambria Math" w:cs="Cambria Math"/>
          <w:color w:val="333333"/>
          <w:sz w:val="22"/>
          <w:szCs w:val="22"/>
          <w:lang w:val="hy-AM"/>
        </w:rPr>
        <w:t>․</w:t>
      </w:r>
      <w:r w:rsidR="00AA20C9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2019 </w:t>
      </w:r>
      <w:r w:rsidR="00AA20C9" w:rsidRPr="00AF6252">
        <w:rPr>
          <w:rFonts w:ascii="GHEA Grapalat" w:hAnsi="GHEA Grapalat" w:cs="GHEA Grapalat"/>
          <w:color w:val="333333"/>
          <w:sz w:val="22"/>
          <w:szCs w:val="22"/>
          <w:lang w:val="hy-AM"/>
        </w:rPr>
        <w:t>թ</w:t>
      </w:r>
      <w:r w:rsidR="00AA20C9" w:rsidRPr="00AF6252">
        <w:rPr>
          <w:rFonts w:ascii="Cambria Math" w:hAnsi="Cambria Math" w:cs="Cambria Math"/>
          <w:color w:val="333333"/>
          <w:sz w:val="22"/>
          <w:szCs w:val="22"/>
          <w:lang w:val="hy-AM"/>
        </w:rPr>
        <w:t>․</w:t>
      </w:r>
      <w:r w:rsidR="00AA20C9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 N 25-Ա որոշում)։</w:t>
      </w:r>
      <w:r w:rsidR="00A745C2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 Սրահի՝ վերջինովս սահմանված պայմանները կիրառվել են որոշման ընդունման </w:t>
      </w:r>
      <w:r w:rsidR="00A53309" w:rsidRPr="00AF6252">
        <w:rPr>
          <w:rFonts w:ascii="GHEA Grapalat" w:hAnsi="GHEA Grapalat"/>
          <w:color w:val="333333"/>
          <w:sz w:val="22"/>
          <w:szCs w:val="22"/>
          <w:lang w:val="hy-AM"/>
        </w:rPr>
        <w:t>պահից։ N 25-Ա որոշմամբ սահմանված պայմանները առավել ձեռնտու են համայնքին, ավելի արդյունավետ են</w:t>
      </w:r>
      <w:r w:rsidR="00CF039F" w:rsidRPr="00AF6252">
        <w:rPr>
          <w:rFonts w:ascii="GHEA Grapalat" w:hAnsi="GHEA Grapalat"/>
          <w:color w:val="333333"/>
          <w:sz w:val="22"/>
          <w:szCs w:val="22"/>
          <w:lang w:val="hy-AM"/>
        </w:rPr>
        <w:t>՝ բյուջեն հավելյալ եկամտով ապահովելու լույսի ներքո և ընդունելի ազգաբնակչության կողմից։ Մյուս կողմից, համայնքում գործում է միայն Գնդեվազ գյուղի սրահը</w:t>
      </w:r>
      <w:r w:rsidR="00AF6252" w:rsidRPr="00AF6252">
        <w:rPr>
          <w:rFonts w:ascii="GHEA Grapalat" w:hAnsi="GHEA Grapalat"/>
          <w:color w:val="333333"/>
          <w:sz w:val="22"/>
          <w:szCs w:val="22"/>
          <w:lang w:val="hy-AM"/>
        </w:rPr>
        <w:t xml:space="preserve">, որի օգտագործման և տիրապետման պայմանների վերաբերյալ նախընտրելի է </w:t>
      </w:r>
      <w:r w:rsidR="0059167A">
        <w:rPr>
          <w:rFonts w:ascii="GHEA Grapalat" w:hAnsi="GHEA Grapalat"/>
          <w:color w:val="333333"/>
          <w:sz w:val="22"/>
          <w:szCs w:val="22"/>
          <w:lang w:val="hy-AM"/>
        </w:rPr>
        <w:br/>
      </w:r>
      <w:r w:rsidR="00AF6252" w:rsidRPr="00AF6252">
        <w:rPr>
          <w:rFonts w:ascii="GHEA Grapalat" w:hAnsi="GHEA Grapalat"/>
          <w:color w:val="333333"/>
          <w:sz w:val="22"/>
          <w:szCs w:val="22"/>
          <w:lang w:val="hy-AM"/>
        </w:rPr>
        <w:t>N 25-Ա որոշման կիրառությունը։</w:t>
      </w:r>
    </w:p>
    <w:p w:rsidR="00653244" w:rsidRPr="00320A9B" w:rsidRDefault="00653244" w:rsidP="00653244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</w:p>
    <w:p w:rsidR="00653244" w:rsidRPr="00653244" w:rsidRDefault="00653244" w:rsidP="00653244">
      <w:pPr>
        <w:spacing w:line="360" w:lineRule="auto"/>
        <w:ind w:firstLine="708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653244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653244" w:rsidRPr="00BA3CF8" w:rsidRDefault="00B47F15" w:rsidP="00653244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A3CF8">
        <w:rPr>
          <w:rFonts w:ascii="GHEA Grapalat" w:hAnsi="GHEA Grapalat"/>
          <w:color w:val="333333"/>
          <w:lang w:val="hy-AM"/>
        </w:rPr>
        <w:t>«Ջերմուկ համայնքի ավագանու 2022 թվականի հունվարի 11-ի</w:t>
      </w:r>
      <w:r w:rsidR="00EC010D">
        <w:rPr>
          <w:rFonts w:ascii="GHEA Grapalat" w:hAnsi="GHEA Grapalat"/>
          <w:color w:val="333333"/>
          <w:lang w:val="hy-AM"/>
        </w:rPr>
        <w:t xml:space="preserve"> </w:t>
      </w:r>
      <w:r w:rsidR="00EC010D" w:rsidRPr="00EC010D">
        <w:rPr>
          <w:rFonts w:ascii="GHEA Grapalat" w:hAnsi="GHEA Grapalat"/>
          <w:color w:val="333333"/>
          <w:lang w:val="hy-AM"/>
        </w:rPr>
        <w:t>N</w:t>
      </w:r>
      <w:r w:rsidRPr="00BA3CF8">
        <w:rPr>
          <w:rFonts w:ascii="Courier New" w:hAnsi="Courier New" w:cs="Courier New"/>
          <w:color w:val="333333"/>
          <w:lang w:val="hy-AM"/>
        </w:rPr>
        <w:t> </w:t>
      </w:r>
      <w:r w:rsidRPr="00BA3CF8">
        <w:rPr>
          <w:rFonts w:ascii="GHEA Grapalat" w:hAnsi="GHEA Grapalat"/>
          <w:color w:val="333333"/>
          <w:lang w:val="hy-AM"/>
        </w:rPr>
        <w:t>6-</w:t>
      </w:r>
      <w:r w:rsidRPr="00BA3CF8">
        <w:rPr>
          <w:rFonts w:ascii="GHEA Grapalat" w:hAnsi="GHEA Grapalat" w:cs="GHEA Grapalat"/>
          <w:color w:val="333333"/>
          <w:lang w:val="hy-AM"/>
        </w:rPr>
        <w:t>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որոշման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մեջ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փոփոխություն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կատարելու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մասի</w:t>
      </w:r>
      <w:r w:rsidRPr="00BA3CF8">
        <w:rPr>
          <w:rFonts w:ascii="GHEA Grapalat" w:hAnsi="GHEA Grapalat"/>
          <w:color w:val="333333"/>
          <w:lang w:val="hy-AM"/>
        </w:rPr>
        <w:t>ն</w:t>
      </w:r>
      <w:r w:rsidRPr="00BA3CF8">
        <w:rPr>
          <w:rFonts w:ascii="GHEA Grapalat" w:hAnsi="GHEA Grapalat"/>
          <w:lang w:val="hy-AM"/>
        </w:rPr>
        <w:t xml:space="preserve">» </w:t>
      </w:r>
      <w:r w:rsidR="00653244" w:rsidRPr="00BA3CF8">
        <w:rPr>
          <w:rFonts w:ascii="GHEA Grapalat" w:hAnsi="GHEA Grapalat"/>
          <w:lang w:val="hy-AM"/>
        </w:rPr>
        <w:t xml:space="preserve">համայնքի ավագանու </w:t>
      </w:r>
      <w:r w:rsidR="00653244" w:rsidRPr="00BA3CF8">
        <w:rPr>
          <w:rFonts w:ascii="GHEA Grapalat" w:hAnsi="GHEA Grapalat"/>
          <w:lang w:val="af-ZA"/>
        </w:rPr>
        <w:t>որոշ</w:t>
      </w:r>
      <w:r w:rsidR="00653244" w:rsidRPr="00BA3CF8">
        <w:rPr>
          <w:rFonts w:ascii="GHEA Grapalat" w:hAnsi="GHEA Grapalat"/>
          <w:lang w:val="hy-AM"/>
        </w:rPr>
        <w:t>ման նախ</w:t>
      </w:r>
      <w:r w:rsidR="00653244" w:rsidRPr="00BA3CF8">
        <w:rPr>
          <w:rFonts w:ascii="GHEA Grapalat" w:hAnsi="GHEA Grapalat"/>
          <w:bCs/>
          <w:lang w:val="hy-AM"/>
        </w:rPr>
        <w:t>ա</w:t>
      </w:r>
      <w:r w:rsidR="00653244" w:rsidRPr="00BA3CF8">
        <w:rPr>
          <w:rFonts w:ascii="GHEA Grapalat" w:hAnsi="GHEA Grapalat"/>
          <w:lang w:val="hy-AM"/>
        </w:rPr>
        <w:t>գիծը</w:t>
      </w:r>
      <w:r w:rsidR="00653244" w:rsidRPr="00BA3CF8">
        <w:rPr>
          <w:rFonts w:ascii="GHEA Grapalat" w:hAnsi="GHEA Grapalat" w:cs="GHEA Grapalat"/>
          <w:bCs/>
          <w:lang w:val="hy-AM"/>
        </w:rPr>
        <w:t xml:space="preserve"> </w:t>
      </w:r>
      <w:r w:rsidR="00653244" w:rsidRPr="00BA3CF8">
        <w:rPr>
          <w:rFonts w:ascii="GHEA Grapalat" w:hAnsi="GHEA Grapalat"/>
          <w:bCs/>
          <w:lang w:val="hy-AM"/>
        </w:rPr>
        <w:t>ընդունելու</w:t>
      </w:r>
      <w:r w:rsidR="00653244" w:rsidRPr="00BA3CF8">
        <w:rPr>
          <w:rFonts w:ascii="GHEA Grapalat" w:hAnsi="GHEA Grapalat" w:cs="GHEA Grapalat"/>
          <w:bCs/>
          <w:lang w:val="hy-AM"/>
        </w:rPr>
        <w:t xml:space="preserve"> </w:t>
      </w:r>
      <w:r w:rsidR="00653244" w:rsidRPr="00BA3CF8">
        <w:rPr>
          <w:rFonts w:ascii="GHEA Grapalat" w:hAnsi="GHEA Grapalat"/>
          <w:lang w:val="hy-AM"/>
        </w:rPr>
        <w:t>արդյունքում</w:t>
      </w:r>
      <w:r w:rsidR="00653244" w:rsidRPr="00BA3CF8">
        <w:rPr>
          <w:rFonts w:ascii="GHEA Grapalat" w:hAnsi="GHEA Grapalat" w:cs="GHEA Grapalat"/>
          <w:lang w:val="hy-AM"/>
        </w:rPr>
        <w:t xml:space="preserve"> </w:t>
      </w:r>
      <w:r w:rsidR="00653244" w:rsidRPr="00BA3CF8">
        <w:rPr>
          <w:rFonts w:ascii="GHEA Grapalat" w:hAnsi="GHEA Grapalat"/>
          <w:lang w:val="hy-AM"/>
        </w:rPr>
        <w:t>ակնկալվում</w:t>
      </w:r>
      <w:r w:rsidR="00653244" w:rsidRPr="00BA3CF8">
        <w:rPr>
          <w:rFonts w:ascii="GHEA Grapalat" w:hAnsi="GHEA Grapalat" w:cs="GHEA Grapalat"/>
          <w:lang w:val="hy-AM"/>
        </w:rPr>
        <w:t xml:space="preserve"> </w:t>
      </w:r>
      <w:r w:rsidR="00653244" w:rsidRPr="00BA3CF8">
        <w:rPr>
          <w:rFonts w:ascii="GHEA Grapalat" w:hAnsi="GHEA Grapalat"/>
          <w:lang w:val="hy-AM"/>
        </w:rPr>
        <w:t xml:space="preserve">է </w:t>
      </w:r>
      <w:r w:rsidR="007D70DF" w:rsidRPr="00BA3CF8">
        <w:rPr>
          <w:rFonts w:ascii="GHEA Grapalat" w:hAnsi="GHEA Grapalat"/>
          <w:lang w:val="hy-AM"/>
        </w:rPr>
        <w:t>գործողության մեջ թողնել միայն համայնքի ավագանու 17</w:t>
      </w:r>
      <w:r w:rsidR="007D70DF" w:rsidRPr="00BA3CF8">
        <w:rPr>
          <w:rFonts w:ascii="Cambria Math" w:hAnsi="Cambria Math" w:cs="Cambria Math"/>
          <w:lang w:val="hy-AM"/>
        </w:rPr>
        <w:t>․</w:t>
      </w:r>
      <w:r w:rsidR="007D70DF" w:rsidRPr="00BA3CF8">
        <w:rPr>
          <w:rFonts w:ascii="GHEA Grapalat" w:hAnsi="GHEA Grapalat"/>
          <w:lang w:val="hy-AM"/>
        </w:rPr>
        <w:t>04</w:t>
      </w:r>
      <w:r w:rsidR="007D70DF" w:rsidRPr="00BA3CF8">
        <w:rPr>
          <w:rFonts w:ascii="Cambria Math" w:hAnsi="Cambria Math" w:cs="Cambria Math"/>
          <w:lang w:val="hy-AM"/>
        </w:rPr>
        <w:t>․</w:t>
      </w:r>
      <w:r w:rsidR="007D70DF" w:rsidRPr="00BA3CF8">
        <w:rPr>
          <w:rFonts w:ascii="GHEA Grapalat" w:hAnsi="GHEA Grapalat"/>
          <w:lang w:val="hy-AM"/>
        </w:rPr>
        <w:t>2019 թ</w:t>
      </w:r>
      <w:r w:rsidR="007D70DF" w:rsidRPr="00BA3CF8">
        <w:rPr>
          <w:rFonts w:ascii="Cambria Math" w:hAnsi="Cambria Math" w:cs="Cambria Math"/>
          <w:lang w:val="hy-AM"/>
        </w:rPr>
        <w:t>․</w:t>
      </w:r>
      <w:r w:rsidR="007D70DF" w:rsidRPr="00BA3CF8">
        <w:rPr>
          <w:rFonts w:ascii="GHEA Grapalat" w:hAnsi="GHEA Grapalat"/>
          <w:lang w:val="hy-AM"/>
        </w:rPr>
        <w:t xml:space="preserve"> «</w:t>
      </w:r>
      <w:r w:rsidR="007D70DF" w:rsidRPr="00BA3CF8">
        <w:rPr>
          <w:rFonts w:ascii="GHEA Grapalat" w:hAnsi="GHEA Grapalat"/>
          <w:color w:val="333333"/>
          <w:lang w:val="hy-AM"/>
        </w:rPr>
        <w:t>Ջերմուկ համայնքի գնդեվազ գյուղի հանդիսությունների սրահի օգտագործման պայմանները սահմանելու մասին</w:t>
      </w:r>
      <w:r w:rsidR="007D70DF" w:rsidRPr="00BA3CF8">
        <w:rPr>
          <w:rFonts w:ascii="GHEA Grapalat" w:hAnsi="GHEA Grapalat"/>
          <w:lang w:val="hy-AM"/>
        </w:rPr>
        <w:t>» N 25-Ա որոշումը</w:t>
      </w:r>
      <w:r w:rsidR="00BA3CF8" w:rsidRPr="00BA3CF8">
        <w:rPr>
          <w:rFonts w:ascii="GHEA Grapalat" w:hAnsi="GHEA Grapalat"/>
          <w:lang w:val="hy-AM"/>
        </w:rPr>
        <w:t>՝ բացառելով, ըստ էության իրար հակասող երկու որոշումներից բխող թյուրըմբռնումը։</w:t>
      </w:r>
    </w:p>
    <w:p w:rsidR="00653244" w:rsidRPr="00222BED" w:rsidRDefault="00653244" w:rsidP="00653244">
      <w:pPr>
        <w:spacing w:line="240" w:lineRule="auto"/>
        <w:ind w:left="720"/>
        <w:jc w:val="both"/>
        <w:rPr>
          <w:rFonts w:ascii="GHEA Grapalat" w:hAnsi="GHEA Grapalat" w:cs="GHEA Grapalat"/>
          <w:b/>
          <w:u w:val="single"/>
          <w:lang w:val="hy-AM"/>
        </w:rPr>
      </w:pPr>
      <w:r w:rsidRPr="00222BED">
        <w:rPr>
          <w:rFonts w:ascii="GHEA Grapalat" w:hAnsi="GHEA Grapalat" w:cs="GHEA Grapalat"/>
          <w:b/>
          <w:u w:val="single"/>
          <w:lang w:val="hy-AM"/>
        </w:rPr>
        <w:t xml:space="preserve"> 4. Իրավական ակտի նորմատիվ բնույթի հիմնավորվածությունը </w:t>
      </w:r>
    </w:p>
    <w:p w:rsidR="00653244" w:rsidRPr="00BD7400" w:rsidRDefault="00653244" w:rsidP="00653244">
      <w:pPr>
        <w:spacing w:line="240" w:lineRule="auto"/>
        <w:jc w:val="both"/>
        <w:rPr>
          <w:rFonts w:ascii="Sylfaen" w:hAnsi="Sylfaen" w:cs="Sylfaen"/>
          <w:color w:val="000000"/>
          <w:lang w:val="hy-AM"/>
        </w:rPr>
      </w:pPr>
      <w:r w:rsidRPr="00FB699B">
        <w:rPr>
          <w:rFonts w:ascii="GHEA Grapalat" w:hAnsi="GHEA Grapalat" w:cs="Sylfaen"/>
          <w:color w:val="000000"/>
          <w:shd w:val="clear" w:color="auto" w:fill="FFFFFF"/>
          <w:lang w:val="hy-AM"/>
        </w:rPr>
        <w:br/>
      </w:r>
      <w:r w:rsidR="00EC010D" w:rsidRPr="00BA3CF8">
        <w:rPr>
          <w:rFonts w:ascii="GHEA Grapalat" w:hAnsi="GHEA Grapalat"/>
          <w:color w:val="333333"/>
          <w:lang w:val="hy-AM"/>
        </w:rPr>
        <w:t>«Ջերմուկ համայնքի ավագանու 2022 թվականի հունվարի 11-ի</w:t>
      </w:r>
      <w:r w:rsidR="00EC010D">
        <w:rPr>
          <w:rFonts w:ascii="GHEA Grapalat" w:hAnsi="GHEA Grapalat"/>
          <w:color w:val="333333"/>
          <w:lang w:val="hy-AM"/>
        </w:rPr>
        <w:t xml:space="preserve"> </w:t>
      </w:r>
      <w:r w:rsidR="00EC010D" w:rsidRPr="00EC010D">
        <w:rPr>
          <w:rFonts w:ascii="GHEA Grapalat" w:hAnsi="GHEA Grapalat"/>
          <w:color w:val="333333"/>
          <w:lang w:val="hy-AM"/>
        </w:rPr>
        <w:t>N</w:t>
      </w:r>
      <w:r w:rsidR="00EC010D" w:rsidRPr="00BA3CF8">
        <w:rPr>
          <w:rFonts w:ascii="Courier New" w:hAnsi="Courier New" w:cs="Courier New"/>
          <w:color w:val="333333"/>
          <w:lang w:val="hy-AM"/>
        </w:rPr>
        <w:t> </w:t>
      </w:r>
      <w:r w:rsidR="00EC010D" w:rsidRPr="00BA3CF8">
        <w:rPr>
          <w:rFonts w:ascii="GHEA Grapalat" w:hAnsi="GHEA Grapalat"/>
          <w:color w:val="333333"/>
          <w:lang w:val="hy-AM"/>
        </w:rPr>
        <w:t>6-</w:t>
      </w:r>
      <w:r w:rsidR="00EC010D" w:rsidRPr="00BA3CF8">
        <w:rPr>
          <w:rFonts w:ascii="GHEA Grapalat" w:hAnsi="GHEA Grapalat" w:cs="GHEA Grapalat"/>
          <w:color w:val="333333"/>
          <w:lang w:val="hy-AM"/>
        </w:rPr>
        <w:t>ն</w:t>
      </w:r>
      <w:r w:rsidR="00EC010D" w:rsidRPr="00BA3CF8">
        <w:rPr>
          <w:rFonts w:ascii="GHEA Grapalat" w:hAnsi="GHEA Grapalat"/>
          <w:color w:val="333333"/>
          <w:lang w:val="hy-AM"/>
        </w:rPr>
        <w:t xml:space="preserve"> </w:t>
      </w:r>
      <w:r w:rsidR="00EC010D" w:rsidRPr="00BA3CF8">
        <w:rPr>
          <w:rFonts w:ascii="GHEA Grapalat" w:hAnsi="GHEA Grapalat" w:cs="GHEA Grapalat"/>
          <w:color w:val="333333"/>
          <w:lang w:val="hy-AM"/>
        </w:rPr>
        <w:t>որոշման</w:t>
      </w:r>
      <w:r w:rsidR="00EC010D" w:rsidRPr="00BA3CF8">
        <w:rPr>
          <w:rFonts w:ascii="GHEA Grapalat" w:hAnsi="GHEA Grapalat"/>
          <w:color w:val="333333"/>
          <w:lang w:val="hy-AM"/>
        </w:rPr>
        <w:t xml:space="preserve"> </w:t>
      </w:r>
      <w:r w:rsidR="00EC010D" w:rsidRPr="00BA3CF8">
        <w:rPr>
          <w:rFonts w:ascii="GHEA Grapalat" w:hAnsi="GHEA Grapalat" w:cs="GHEA Grapalat"/>
          <w:color w:val="333333"/>
          <w:lang w:val="hy-AM"/>
        </w:rPr>
        <w:t>մեջ</w:t>
      </w:r>
      <w:r w:rsidR="00EC010D" w:rsidRPr="00BA3CF8">
        <w:rPr>
          <w:rFonts w:ascii="GHEA Grapalat" w:hAnsi="GHEA Grapalat"/>
          <w:color w:val="333333"/>
          <w:lang w:val="hy-AM"/>
        </w:rPr>
        <w:t xml:space="preserve"> </w:t>
      </w:r>
      <w:r w:rsidR="00EC010D" w:rsidRPr="00BA3CF8">
        <w:rPr>
          <w:rFonts w:ascii="GHEA Grapalat" w:hAnsi="GHEA Grapalat" w:cs="GHEA Grapalat"/>
          <w:color w:val="333333"/>
          <w:lang w:val="hy-AM"/>
        </w:rPr>
        <w:t>փոփոխություն</w:t>
      </w:r>
      <w:r w:rsidR="00EC010D" w:rsidRPr="00BA3CF8">
        <w:rPr>
          <w:rFonts w:ascii="GHEA Grapalat" w:hAnsi="GHEA Grapalat"/>
          <w:color w:val="333333"/>
          <w:lang w:val="hy-AM"/>
        </w:rPr>
        <w:t xml:space="preserve"> </w:t>
      </w:r>
      <w:r w:rsidR="00EC010D" w:rsidRPr="00BA3CF8">
        <w:rPr>
          <w:rFonts w:ascii="GHEA Grapalat" w:hAnsi="GHEA Grapalat" w:cs="GHEA Grapalat"/>
          <w:color w:val="333333"/>
          <w:lang w:val="hy-AM"/>
        </w:rPr>
        <w:t>կատարելու</w:t>
      </w:r>
      <w:r w:rsidR="00EC010D" w:rsidRPr="00BA3CF8">
        <w:rPr>
          <w:rFonts w:ascii="GHEA Grapalat" w:hAnsi="GHEA Grapalat"/>
          <w:color w:val="333333"/>
          <w:lang w:val="hy-AM"/>
        </w:rPr>
        <w:t xml:space="preserve"> </w:t>
      </w:r>
      <w:r w:rsidR="00EC010D" w:rsidRPr="00BA3CF8">
        <w:rPr>
          <w:rFonts w:ascii="GHEA Grapalat" w:hAnsi="GHEA Grapalat" w:cs="GHEA Grapalat"/>
          <w:color w:val="333333"/>
          <w:lang w:val="hy-AM"/>
        </w:rPr>
        <w:t>մասի</w:t>
      </w:r>
      <w:r w:rsidR="00EC010D" w:rsidRPr="00BA3CF8">
        <w:rPr>
          <w:rFonts w:ascii="GHEA Grapalat" w:hAnsi="GHEA Grapalat"/>
          <w:color w:val="333333"/>
          <w:lang w:val="hy-AM"/>
        </w:rPr>
        <w:t>ն</w:t>
      </w:r>
      <w:r w:rsidR="00EC010D" w:rsidRPr="00BA3CF8">
        <w:rPr>
          <w:rFonts w:ascii="GHEA Grapalat" w:hAnsi="GHEA Grapalat"/>
          <w:lang w:val="hy-AM"/>
        </w:rPr>
        <w:t xml:space="preserve">» </w:t>
      </w:r>
      <w:r w:rsidRPr="00320A9B">
        <w:rPr>
          <w:rFonts w:ascii="GHEA Grapalat" w:hAnsi="GHEA Grapalat" w:cs="Sylfaen"/>
          <w:color w:val="000000"/>
          <w:lang w:val="hy-AM"/>
        </w:rPr>
        <w:t xml:space="preserve">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Pr="00AE4689">
        <w:rPr>
          <w:rFonts w:ascii="GHEA Grapalat" w:hAnsi="GHEA Grapalat"/>
          <w:lang w:val="hy-AM"/>
        </w:rPr>
        <w:t>համայնքի կողմից մատուցվող</w:t>
      </w:r>
      <w:r w:rsidR="00EC010D">
        <w:rPr>
          <w:rFonts w:ascii="GHEA Grapalat" w:hAnsi="GHEA Grapalat"/>
          <w:lang w:val="hy-AM"/>
        </w:rPr>
        <w:t>՝ ծառայության՝</w:t>
      </w:r>
      <w:r w:rsidRPr="00AE4689">
        <w:rPr>
          <w:rFonts w:ascii="GHEA Grapalat" w:hAnsi="GHEA Grapalat"/>
          <w:lang w:val="hy-AM"/>
        </w:rPr>
        <w:t xml:space="preserve"> </w:t>
      </w:r>
      <w:r w:rsidR="00EC010D">
        <w:rPr>
          <w:rFonts w:ascii="GHEA Grapalat" w:hAnsi="GHEA Grapalat"/>
          <w:lang w:val="hy-AM"/>
        </w:rPr>
        <w:t xml:space="preserve">հանդիսությունների սրահի </w:t>
      </w:r>
      <w:r w:rsidR="000518F9">
        <w:rPr>
          <w:rFonts w:ascii="GHEA Grapalat" w:hAnsi="GHEA Grapalat"/>
          <w:lang w:val="hy-AM"/>
        </w:rPr>
        <w:t xml:space="preserve">օգտագործման, </w:t>
      </w:r>
      <w:r w:rsidR="00EC010D">
        <w:rPr>
          <w:rFonts w:ascii="GHEA Grapalat" w:hAnsi="GHEA Grapalat"/>
          <w:lang w:val="hy-AM"/>
        </w:rPr>
        <w:t>տրամադրման</w:t>
      </w:r>
      <w:r w:rsidR="00EC010D" w:rsidRPr="00AE4689">
        <w:rPr>
          <w:rFonts w:ascii="GHEA Grapalat" w:hAnsi="GHEA Grapalat"/>
          <w:lang w:val="hy-AM"/>
        </w:rPr>
        <w:t xml:space="preserve"> </w:t>
      </w:r>
      <w:r w:rsidRPr="00AE4689">
        <w:rPr>
          <w:rFonts w:ascii="GHEA Grapalat" w:hAnsi="GHEA Grapalat"/>
          <w:lang w:val="hy-AM"/>
        </w:rPr>
        <w:t xml:space="preserve">դիմաց գանձվող </w:t>
      </w:r>
      <w:r w:rsidRPr="00320A9B">
        <w:rPr>
          <w:rFonts w:ascii="GHEA Grapalat" w:hAnsi="GHEA Grapalat" w:cs="Sylfaen"/>
          <w:color w:val="000000"/>
          <w:lang w:val="hy-AM"/>
        </w:rPr>
        <w:t>վճարների սահմանման և գանձման հետ կապված հարաբերությունները։</w:t>
      </w:r>
      <w:r w:rsidRPr="00320A9B">
        <w:rPr>
          <w:rFonts w:ascii="Sylfaen" w:hAnsi="Sylfaen" w:cs="Sylfaen"/>
          <w:color w:val="000000"/>
          <w:lang w:val="hy-AM"/>
        </w:rPr>
        <w:t> </w:t>
      </w:r>
      <w:r w:rsidR="00EC010D">
        <w:rPr>
          <w:rFonts w:ascii="Sylfaen" w:hAnsi="Sylfaen" w:cs="Sylfaen"/>
          <w:color w:val="000000"/>
          <w:lang w:val="hy-AM"/>
        </w:rPr>
        <w:t xml:space="preserve"> </w:t>
      </w:r>
    </w:p>
    <w:p w:rsidR="00653244" w:rsidRPr="00BD7400" w:rsidRDefault="00653244" w:rsidP="00653244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</w:p>
    <w:p w:rsidR="00653244" w:rsidRPr="00653244" w:rsidRDefault="00653244" w:rsidP="000518F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653244" w:rsidRPr="00C273A9" w:rsidRDefault="00653244" w:rsidP="00653244">
      <w:pPr>
        <w:spacing w:line="240" w:lineRule="auto"/>
        <w:rPr>
          <w:rFonts w:ascii="GHEA Grapalat" w:hAnsi="GHEA Grapalat"/>
          <w:lang w:val="hy-AM"/>
        </w:rPr>
      </w:pPr>
    </w:p>
    <w:p w:rsidR="00653244" w:rsidRPr="00C633FE" w:rsidRDefault="00653244" w:rsidP="00653244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t>ՏԵՂԵԿԱՆՔ</w:t>
      </w:r>
    </w:p>
    <w:p w:rsidR="00653244" w:rsidRPr="00C633FE" w:rsidRDefault="00653244" w:rsidP="00653244">
      <w:pPr>
        <w:jc w:val="center"/>
        <w:rPr>
          <w:rFonts w:ascii="GHEA Grapalat" w:hAnsi="GHEA Grapalat" w:cs="Sylfaen"/>
          <w:b/>
          <w:lang w:val="af-ZA"/>
        </w:rPr>
      </w:pPr>
      <w:r w:rsidRPr="00653244">
        <w:rPr>
          <w:rStyle w:val="a3"/>
          <w:rFonts w:ascii="GHEA Grapalat" w:hAnsi="GHEA Grapalat"/>
          <w:lang w:val="hy-AM"/>
        </w:rPr>
        <w:t>«</w:t>
      </w:r>
      <w:r w:rsidRPr="00653244">
        <w:rPr>
          <w:rFonts w:ascii="GHEA Grapalat" w:hAnsi="GHEA Grapalat"/>
          <w:b/>
          <w:color w:val="333333"/>
          <w:lang w:val="hy-AM"/>
        </w:rPr>
        <w:t>ՋԵՐՄՈՒԿ ՀԱՄԱՅՆՔԻ ԱՎԱԳԱՆՈՒ 2022 ԹՎԱԿԱՆԻ ՀՈՒՆՎԱՐԻ 11-Ի N</w:t>
      </w:r>
      <w:r w:rsidRPr="00653244">
        <w:rPr>
          <w:rFonts w:ascii="Courier New" w:hAnsi="Courier New" w:cs="Courier New"/>
          <w:b/>
          <w:color w:val="333333"/>
          <w:lang w:val="hy-AM"/>
        </w:rPr>
        <w:t> </w:t>
      </w:r>
      <w:r w:rsidRPr="00653244">
        <w:rPr>
          <w:rFonts w:ascii="GHEA Grapalat" w:hAnsi="GHEA Grapalat"/>
          <w:b/>
          <w:color w:val="333333"/>
          <w:lang w:val="hy-AM"/>
        </w:rPr>
        <w:t>6-</w:t>
      </w:r>
      <w:r w:rsidRPr="00653244">
        <w:rPr>
          <w:rFonts w:ascii="GHEA Grapalat" w:hAnsi="GHEA Grapalat" w:cs="GHEA Grapalat"/>
          <w:b/>
          <w:color w:val="333333"/>
          <w:lang w:val="hy-AM"/>
        </w:rPr>
        <w:t>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ՈՐՈՇՄԱՆ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ՄԵՋ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ՓՈՓՈԽՈՒԹՅՈՒՆ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ԿԱՏԱՐԵԼՈՒ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Style w:val="a3"/>
          <w:rFonts w:ascii="GHEA Grapalat" w:hAnsi="GHEA Grapalat"/>
          <w:lang w:val="hy-AM"/>
        </w:rPr>
        <w:t xml:space="preserve">ՄԱՍԻՆ» </w:t>
      </w:r>
      <w:r w:rsidRPr="00320A9B">
        <w:rPr>
          <w:rStyle w:val="a3"/>
          <w:rFonts w:ascii="GHEA Grapalat" w:hAnsi="GHEA Grapalat"/>
          <w:lang w:val="af-ZA"/>
        </w:rPr>
        <w:t xml:space="preserve"> </w:t>
      </w:r>
      <w:r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ԿԱՊԱԿՑՈՒԹՅԱՄԲ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ԱՅԼ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ԻՐԱՎԱԿԱՆ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ԱԿՏԵՐԻ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ԱՆՀՐԱԺԵՇՏՈՒԹՅԱՆ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ՄԱՍԻՆ</w:t>
      </w:r>
    </w:p>
    <w:p w:rsidR="00653244" w:rsidRPr="00C633FE" w:rsidRDefault="00653244" w:rsidP="00653244">
      <w:pPr>
        <w:jc w:val="both"/>
        <w:rPr>
          <w:rFonts w:ascii="GHEA Grapalat" w:hAnsi="GHEA Grapalat" w:cs="GHEA Grapalat"/>
          <w:b/>
          <w:bCs/>
          <w:lang w:val="hy-AM"/>
        </w:rPr>
      </w:pPr>
    </w:p>
    <w:p w:rsidR="00653244" w:rsidRPr="00320A9B" w:rsidRDefault="000518F9" w:rsidP="00653244">
      <w:pPr>
        <w:jc w:val="both"/>
        <w:rPr>
          <w:rFonts w:ascii="GHEA Grapalat" w:hAnsi="GHEA Grapalat" w:cs="GHEA Grapalat"/>
          <w:lang w:val="hy-AM"/>
        </w:rPr>
      </w:pPr>
      <w:r w:rsidRPr="00BA3CF8">
        <w:rPr>
          <w:rFonts w:ascii="GHEA Grapalat" w:hAnsi="GHEA Grapalat"/>
          <w:color w:val="333333"/>
          <w:lang w:val="hy-AM"/>
        </w:rPr>
        <w:t>«Ջերմուկ համայնքի ավագանու 2022 թվականի հունվարի 11-ի</w:t>
      </w:r>
      <w:r>
        <w:rPr>
          <w:rFonts w:ascii="GHEA Grapalat" w:hAnsi="GHEA Grapalat"/>
          <w:color w:val="333333"/>
          <w:lang w:val="hy-AM"/>
        </w:rPr>
        <w:t xml:space="preserve"> </w:t>
      </w:r>
      <w:r w:rsidRPr="00EC010D">
        <w:rPr>
          <w:rFonts w:ascii="GHEA Grapalat" w:hAnsi="GHEA Grapalat"/>
          <w:color w:val="333333"/>
          <w:lang w:val="hy-AM"/>
        </w:rPr>
        <w:t>N</w:t>
      </w:r>
      <w:r w:rsidRPr="00BA3CF8">
        <w:rPr>
          <w:rFonts w:ascii="Courier New" w:hAnsi="Courier New" w:cs="Courier New"/>
          <w:color w:val="333333"/>
          <w:lang w:val="hy-AM"/>
        </w:rPr>
        <w:t> </w:t>
      </w:r>
      <w:r w:rsidRPr="00BA3CF8">
        <w:rPr>
          <w:rFonts w:ascii="GHEA Grapalat" w:hAnsi="GHEA Grapalat"/>
          <w:color w:val="333333"/>
          <w:lang w:val="hy-AM"/>
        </w:rPr>
        <w:t>6-</w:t>
      </w:r>
      <w:r w:rsidRPr="00BA3CF8">
        <w:rPr>
          <w:rFonts w:ascii="GHEA Grapalat" w:hAnsi="GHEA Grapalat" w:cs="GHEA Grapalat"/>
          <w:color w:val="333333"/>
          <w:lang w:val="hy-AM"/>
        </w:rPr>
        <w:t>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որոշման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մեջ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փոփոխություն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կատարելու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մասի</w:t>
      </w:r>
      <w:r w:rsidRPr="00BA3CF8">
        <w:rPr>
          <w:rFonts w:ascii="GHEA Grapalat" w:hAnsi="GHEA Grapalat"/>
          <w:color w:val="333333"/>
          <w:lang w:val="hy-AM"/>
        </w:rPr>
        <w:t>ն</w:t>
      </w:r>
      <w:r w:rsidRPr="00BA3CF8">
        <w:rPr>
          <w:rFonts w:ascii="GHEA Grapalat" w:hAnsi="GHEA Grapalat"/>
          <w:lang w:val="hy-AM"/>
        </w:rPr>
        <w:t xml:space="preserve">» </w:t>
      </w:r>
      <w:r w:rsidR="00653244" w:rsidRPr="00D9175F">
        <w:rPr>
          <w:rFonts w:ascii="GHEA Grapalat" w:hAnsi="GHEA Grapalat"/>
          <w:lang w:val="hy-AM"/>
        </w:rPr>
        <w:t>համայնքի ավագանու</w:t>
      </w:r>
      <w:r w:rsidR="00653244" w:rsidRPr="00A600A3">
        <w:rPr>
          <w:rFonts w:ascii="GHEA Grapalat" w:hAnsi="GHEA Grapalat"/>
          <w:lang w:val="hy-AM"/>
        </w:rPr>
        <w:t xml:space="preserve"> </w:t>
      </w:r>
      <w:r w:rsidR="00653244" w:rsidRPr="00C633FE">
        <w:rPr>
          <w:rFonts w:ascii="GHEA Grapalat" w:hAnsi="GHEA Grapalat"/>
          <w:lang w:val="af-ZA"/>
        </w:rPr>
        <w:t>որոշ</w:t>
      </w:r>
      <w:r w:rsidR="00653244" w:rsidRPr="00C633FE">
        <w:rPr>
          <w:rFonts w:ascii="GHEA Grapalat" w:hAnsi="GHEA Grapalat"/>
          <w:lang w:val="hy-AM"/>
        </w:rPr>
        <w:t>ման</w:t>
      </w:r>
      <w:r w:rsidR="00653244" w:rsidRPr="00C633FE">
        <w:rPr>
          <w:rFonts w:ascii="GHEA Grapalat" w:hAnsi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նախ</w:t>
      </w:r>
      <w:r w:rsidR="00653244" w:rsidRPr="00C633FE">
        <w:rPr>
          <w:rFonts w:ascii="GHEA Grapalat" w:hAnsi="GHEA Grapalat"/>
          <w:bCs/>
          <w:lang w:val="hy-AM"/>
        </w:rPr>
        <w:t>ագծի</w:t>
      </w:r>
      <w:r w:rsidR="00653244" w:rsidRPr="00C633FE">
        <w:rPr>
          <w:rFonts w:ascii="GHEA Grapalat" w:hAnsi="GHEA Grapalat" w:cs="GHEA Grapalat"/>
          <w:bCs/>
          <w:lang w:val="hy-AM"/>
        </w:rPr>
        <w:t xml:space="preserve"> </w:t>
      </w:r>
      <w:r w:rsidR="00653244" w:rsidRPr="00C633FE">
        <w:rPr>
          <w:rFonts w:ascii="GHEA Grapalat" w:hAnsi="GHEA Grapalat"/>
          <w:lang w:val="hy-AM"/>
        </w:rPr>
        <w:t>ըն</w:t>
      </w:r>
      <w:r w:rsidR="00653244" w:rsidRPr="00C633FE">
        <w:rPr>
          <w:rFonts w:ascii="GHEA Grapalat" w:hAnsi="GHEA Grapalat" w:cs="GHEA Grapalat"/>
          <w:lang w:val="hy-AM"/>
        </w:rPr>
        <w:softHyphen/>
      </w:r>
      <w:r w:rsidR="00653244" w:rsidRPr="00C633FE">
        <w:rPr>
          <w:rFonts w:ascii="GHEA Grapalat" w:hAnsi="GHEA Grapalat"/>
          <w:lang w:val="hy-AM"/>
        </w:rPr>
        <w:t>դունման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կապակցությամբ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այլ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իրավական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ակտեր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ընդունելու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անհրաժեշտություն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չկա</w:t>
      </w:r>
      <w:r w:rsidR="00653244" w:rsidRPr="00C633FE">
        <w:rPr>
          <w:rFonts w:ascii="GHEA Grapalat" w:hAnsi="GHEA Grapalat" w:cs="GHEA Grapalat"/>
          <w:lang w:val="hy-AM"/>
        </w:rPr>
        <w:t>:</w:t>
      </w:r>
      <w:r w:rsidR="00653244" w:rsidRPr="00320A9B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 </w:t>
      </w:r>
    </w:p>
    <w:p w:rsidR="00653244" w:rsidRPr="00BD7400" w:rsidRDefault="00653244" w:rsidP="00653244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653244" w:rsidRPr="0065645B" w:rsidRDefault="00653244" w:rsidP="00653244">
      <w:pPr>
        <w:spacing w:line="240" w:lineRule="auto"/>
        <w:jc w:val="center"/>
        <w:rPr>
          <w:rFonts w:ascii="GHEA Grapalat" w:hAnsi="GHEA Grapalat"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653244" w:rsidRPr="0065645B" w:rsidRDefault="00653244" w:rsidP="00653244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653244" w:rsidRPr="00C633FE" w:rsidRDefault="00653244" w:rsidP="00653244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t>ՏԵՂԵԿԱՆՔ</w:t>
      </w:r>
    </w:p>
    <w:p w:rsidR="00653244" w:rsidRPr="00C633FE" w:rsidRDefault="00653244" w:rsidP="00653244">
      <w:pPr>
        <w:jc w:val="center"/>
        <w:rPr>
          <w:rFonts w:ascii="GHEA Grapalat" w:hAnsi="GHEA Grapalat" w:cs="Sylfaen"/>
          <w:b/>
          <w:lang w:val="af-ZA"/>
        </w:rPr>
      </w:pPr>
      <w:r w:rsidRPr="00653244">
        <w:rPr>
          <w:rStyle w:val="a3"/>
          <w:rFonts w:ascii="GHEA Grapalat" w:hAnsi="GHEA Grapalat"/>
          <w:lang w:val="hy-AM"/>
        </w:rPr>
        <w:t>«</w:t>
      </w:r>
      <w:r w:rsidRPr="00653244">
        <w:rPr>
          <w:rFonts w:ascii="GHEA Grapalat" w:hAnsi="GHEA Grapalat"/>
          <w:b/>
          <w:color w:val="333333"/>
          <w:lang w:val="hy-AM"/>
        </w:rPr>
        <w:t>ՋԵՐՄՈՒԿ ՀԱՄԱՅՆՔԻ ԱՎԱԳԱՆՈՒ 2022 ԹՎԱԿԱՆԻ ՀՈՒՆՎԱՐԻ 11-Ի N</w:t>
      </w:r>
      <w:r w:rsidRPr="00653244">
        <w:rPr>
          <w:rFonts w:ascii="Courier New" w:hAnsi="Courier New" w:cs="Courier New"/>
          <w:b/>
          <w:color w:val="333333"/>
          <w:lang w:val="hy-AM"/>
        </w:rPr>
        <w:t> </w:t>
      </w:r>
      <w:r w:rsidRPr="00653244">
        <w:rPr>
          <w:rFonts w:ascii="GHEA Grapalat" w:hAnsi="GHEA Grapalat"/>
          <w:b/>
          <w:color w:val="333333"/>
          <w:lang w:val="hy-AM"/>
        </w:rPr>
        <w:t>6-</w:t>
      </w:r>
      <w:r w:rsidRPr="00653244">
        <w:rPr>
          <w:rFonts w:ascii="GHEA Grapalat" w:hAnsi="GHEA Grapalat" w:cs="GHEA Grapalat"/>
          <w:b/>
          <w:color w:val="333333"/>
          <w:lang w:val="hy-AM"/>
        </w:rPr>
        <w:t>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ՈՐՈՇՄԱՆ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ՄԵՋ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ՓՈՓՈԽՈՒԹՅՈՒՆ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Fonts w:ascii="GHEA Grapalat" w:hAnsi="GHEA Grapalat" w:cs="GHEA Grapalat"/>
          <w:b/>
          <w:color w:val="333333"/>
          <w:lang w:val="hy-AM"/>
        </w:rPr>
        <w:t>ԿԱՏԱՐԵԼՈՒ</w:t>
      </w:r>
      <w:r w:rsidRPr="00653244">
        <w:rPr>
          <w:rFonts w:ascii="GHEA Grapalat" w:hAnsi="GHEA Grapalat"/>
          <w:b/>
          <w:color w:val="333333"/>
          <w:lang w:val="hy-AM"/>
        </w:rPr>
        <w:t xml:space="preserve"> </w:t>
      </w:r>
      <w:r w:rsidRPr="00653244">
        <w:rPr>
          <w:rStyle w:val="a3"/>
          <w:rFonts w:ascii="GHEA Grapalat" w:hAnsi="GHEA Grapalat"/>
          <w:lang w:val="hy-AM"/>
        </w:rPr>
        <w:t xml:space="preserve">ՄԱՍԻՆ» </w:t>
      </w:r>
      <w:r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ԸՆԴՈՒՆՄԱՆ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ԿԱՊԱԿՑՈՒԹՅԱՄԲ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D8322D">
        <w:rPr>
          <w:rFonts w:ascii="GHEA Grapalat" w:hAnsi="GHEA Grapalat"/>
          <w:b/>
          <w:lang w:val="hy-AM"/>
        </w:rPr>
        <w:t xml:space="preserve">ՋԵՐՄՈՒԿ </w:t>
      </w:r>
      <w:r w:rsidRPr="00050511">
        <w:rPr>
          <w:rFonts w:ascii="GHEA Grapalat" w:hAnsi="GHEA Grapalat"/>
          <w:b/>
          <w:lang w:val="hy-AM"/>
        </w:rPr>
        <w:t xml:space="preserve"> ՀԱՄԱՅՆՔԻ </w:t>
      </w:r>
      <w:r w:rsidRPr="00C633FE">
        <w:rPr>
          <w:rFonts w:ascii="GHEA Grapalat" w:hAnsi="GHEA Grapalat"/>
          <w:b/>
          <w:bCs/>
          <w:lang w:val="af-ZA"/>
        </w:rPr>
        <w:t>ԲՅՈՒՋԵՈՒՄ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ԵԿԱՄՈՒՏՆԵՐԻ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ԵՎ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ԾԱԽՍԵՐԻ</w:t>
      </w:r>
      <w:r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ԱՎԵԼԱՑՄԱՆ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ԿԱՄ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hy-AM"/>
        </w:rPr>
        <w:t>ՆՎԱԶԵՑՄԱՆ</w:t>
      </w:r>
      <w:r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Pr="00C633FE">
        <w:rPr>
          <w:rFonts w:ascii="GHEA Grapalat" w:hAnsi="GHEA Grapalat"/>
          <w:b/>
          <w:bCs/>
          <w:lang w:val="af-ZA"/>
        </w:rPr>
        <w:t>ՄԱՍԻՆ</w:t>
      </w:r>
    </w:p>
    <w:p w:rsidR="00653244" w:rsidRPr="00C633FE" w:rsidRDefault="00653244" w:rsidP="00653244">
      <w:pPr>
        <w:jc w:val="both"/>
        <w:rPr>
          <w:rFonts w:ascii="GHEA Grapalat" w:hAnsi="GHEA Grapalat" w:cs="GHEA Grapalat"/>
          <w:lang w:val="hy-AM"/>
        </w:rPr>
      </w:pPr>
    </w:p>
    <w:p w:rsidR="00653244" w:rsidRPr="00320A9B" w:rsidRDefault="000518F9" w:rsidP="00653244">
      <w:pPr>
        <w:jc w:val="both"/>
        <w:rPr>
          <w:rFonts w:ascii="GHEA Grapalat" w:hAnsi="GHEA Grapalat" w:cs="GHEA Grapalat"/>
          <w:lang w:val="hy-AM"/>
        </w:rPr>
      </w:pPr>
      <w:r w:rsidRPr="00BA3CF8">
        <w:rPr>
          <w:rFonts w:ascii="GHEA Grapalat" w:hAnsi="GHEA Grapalat"/>
          <w:color w:val="333333"/>
          <w:lang w:val="hy-AM"/>
        </w:rPr>
        <w:t>«Ջերմուկ համայնքի ավագանու 2022 թվականի հունվարի 11-ի</w:t>
      </w:r>
      <w:r>
        <w:rPr>
          <w:rFonts w:ascii="GHEA Grapalat" w:hAnsi="GHEA Grapalat"/>
          <w:color w:val="333333"/>
          <w:lang w:val="hy-AM"/>
        </w:rPr>
        <w:t xml:space="preserve"> </w:t>
      </w:r>
      <w:r w:rsidRPr="00EC010D">
        <w:rPr>
          <w:rFonts w:ascii="GHEA Grapalat" w:hAnsi="GHEA Grapalat"/>
          <w:color w:val="333333"/>
          <w:lang w:val="hy-AM"/>
        </w:rPr>
        <w:t>N</w:t>
      </w:r>
      <w:r w:rsidRPr="00BA3CF8">
        <w:rPr>
          <w:rFonts w:ascii="Courier New" w:hAnsi="Courier New" w:cs="Courier New"/>
          <w:color w:val="333333"/>
          <w:lang w:val="hy-AM"/>
        </w:rPr>
        <w:t> </w:t>
      </w:r>
      <w:r w:rsidRPr="00BA3CF8">
        <w:rPr>
          <w:rFonts w:ascii="GHEA Grapalat" w:hAnsi="GHEA Grapalat"/>
          <w:color w:val="333333"/>
          <w:lang w:val="hy-AM"/>
        </w:rPr>
        <w:t>6-</w:t>
      </w:r>
      <w:r w:rsidRPr="00BA3CF8">
        <w:rPr>
          <w:rFonts w:ascii="GHEA Grapalat" w:hAnsi="GHEA Grapalat" w:cs="GHEA Grapalat"/>
          <w:color w:val="333333"/>
          <w:lang w:val="hy-AM"/>
        </w:rPr>
        <w:t>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որոշման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մեջ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փոփոխություն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կատարելու</w:t>
      </w:r>
      <w:r w:rsidRPr="00BA3CF8">
        <w:rPr>
          <w:rFonts w:ascii="GHEA Grapalat" w:hAnsi="GHEA Grapalat"/>
          <w:color w:val="333333"/>
          <w:lang w:val="hy-AM"/>
        </w:rPr>
        <w:t xml:space="preserve"> </w:t>
      </w:r>
      <w:r w:rsidRPr="00BA3CF8">
        <w:rPr>
          <w:rFonts w:ascii="GHEA Grapalat" w:hAnsi="GHEA Grapalat" w:cs="GHEA Grapalat"/>
          <w:color w:val="333333"/>
          <w:lang w:val="hy-AM"/>
        </w:rPr>
        <w:t>մասի</w:t>
      </w:r>
      <w:r w:rsidRPr="00BA3CF8">
        <w:rPr>
          <w:rFonts w:ascii="GHEA Grapalat" w:hAnsi="GHEA Grapalat"/>
          <w:color w:val="333333"/>
          <w:lang w:val="hy-AM"/>
        </w:rPr>
        <w:t>ն</w:t>
      </w:r>
      <w:r w:rsidRPr="00BA3CF8">
        <w:rPr>
          <w:rFonts w:ascii="GHEA Grapalat" w:hAnsi="GHEA Grapalat"/>
          <w:lang w:val="hy-AM"/>
        </w:rPr>
        <w:t xml:space="preserve">» </w:t>
      </w:r>
      <w:r w:rsidR="00653244" w:rsidRPr="00D9175F">
        <w:rPr>
          <w:rFonts w:ascii="GHEA Grapalat" w:hAnsi="GHEA Grapalat"/>
          <w:lang w:val="hy-AM"/>
        </w:rPr>
        <w:t>համայնքի ավագանու</w:t>
      </w:r>
      <w:r w:rsidR="00653244" w:rsidRPr="00A600A3">
        <w:rPr>
          <w:rFonts w:ascii="GHEA Grapalat" w:hAnsi="GHEA Grapalat"/>
          <w:lang w:val="hy-AM"/>
        </w:rPr>
        <w:t xml:space="preserve"> </w:t>
      </w:r>
      <w:r w:rsidR="00653244" w:rsidRPr="00C633FE">
        <w:rPr>
          <w:rFonts w:ascii="GHEA Grapalat" w:hAnsi="GHEA Grapalat"/>
          <w:lang w:val="af-ZA"/>
        </w:rPr>
        <w:t>որոշ</w:t>
      </w:r>
      <w:r w:rsidR="00653244" w:rsidRPr="00C633FE">
        <w:rPr>
          <w:rFonts w:ascii="GHEA Grapalat" w:hAnsi="GHEA Grapalat"/>
          <w:lang w:val="hy-AM"/>
        </w:rPr>
        <w:t>ման</w:t>
      </w:r>
      <w:r w:rsidR="00653244" w:rsidRPr="00C633FE">
        <w:rPr>
          <w:rFonts w:ascii="GHEA Grapalat" w:hAnsi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նախ</w:t>
      </w:r>
      <w:r w:rsidR="00653244" w:rsidRPr="00C633FE">
        <w:rPr>
          <w:rFonts w:ascii="GHEA Grapalat" w:hAnsi="GHEA Grapalat"/>
          <w:bCs/>
          <w:lang w:val="hy-AM"/>
        </w:rPr>
        <w:t>ագծի</w:t>
      </w:r>
      <w:r w:rsidR="00653244" w:rsidRPr="00C633FE">
        <w:rPr>
          <w:rFonts w:ascii="GHEA Grapalat" w:hAnsi="GHEA Grapalat" w:cs="GHEA Grapalat"/>
          <w:bCs/>
          <w:lang w:val="hy-AM"/>
        </w:rPr>
        <w:t xml:space="preserve"> </w:t>
      </w:r>
      <w:r w:rsidR="00653244" w:rsidRPr="00C633FE">
        <w:rPr>
          <w:rFonts w:ascii="GHEA Grapalat" w:hAnsi="GHEA Grapalat"/>
          <w:lang w:val="hy-AM"/>
        </w:rPr>
        <w:t>ըն</w:t>
      </w:r>
      <w:r w:rsidR="00653244" w:rsidRPr="00C633FE">
        <w:rPr>
          <w:rFonts w:ascii="GHEA Grapalat" w:hAnsi="GHEA Grapalat" w:cs="GHEA Grapalat"/>
          <w:lang w:val="hy-AM"/>
        </w:rPr>
        <w:softHyphen/>
      </w:r>
      <w:r w:rsidR="00653244" w:rsidRPr="00C633FE">
        <w:rPr>
          <w:rFonts w:ascii="GHEA Grapalat" w:hAnsi="GHEA Grapalat"/>
          <w:lang w:val="hy-AM"/>
        </w:rPr>
        <w:t>դունման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կապակցությամբ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344C9E">
        <w:rPr>
          <w:rFonts w:ascii="GHEA Grapalat" w:hAnsi="GHEA Grapalat"/>
          <w:lang w:val="hy-AM"/>
        </w:rPr>
        <w:t>Ջերմուկ համայնքի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af-ZA"/>
        </w:rPr>
        <w:t>բյուջեում</w:t>
      </w:r>
      <w:r w:rsidR="00653244">
        <w:rPr>
          <w:rFonts w:ascii="GHEA Grapalat" w:hAnsi="GHEA Grapalat"/>
          <w:lang w:val="hy-AM"/>
        </w:rPr>
        <w:t>, նախատեսվածից բացի</w:t>
      </w:r>
      <w:r w:rsidR="00F7780E">
        <w:rPr>
          <w:rFonts w:ascii="GHEA Grapalat" w:hAnsi="GHEA Grapalat"/>
          <w:lang w:val="hy-AM"/>
        </w:rPr>
        <w:t xml:space="preserve">, </w:t>
      </w:r>
      <w:bookmarkStart w:id="0" w:name="_GoBack"/>
      <w:bookmarkEnd w:id="0"/>
      <w:r w:rsidR="00653244" w:rsidRPr="00C633FE">
        <w:rPr>
          <w:rFonts w:ascii="GHEA Grapalat" w:hAnsi="GHEA Grapalat"/>
          <w:lang w:val="af-ZA"/>
        </w:rPr>
        <w:t>ծախսերի</w:t>
      </w:r>
      <w:r>
        <w:rPr>
          <w:rFonts w:ascii="GHEA Grapalat" w:hAnsi="GHEA Grapalat"/>
          <w:lang w:val="hy-AM"/>
        </w:rPr>
        <w:t xml:space="preserve"> և եկամուտների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ավելացում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կամ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նվազեցում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af-ZA"/>
        </w:rPr>
        <w:t>չի</w:t>
      </w:r>
      <w:r w:rsidR="00653244" w:rsidRPr="00C633FE">
        <w:rPr>
          <w:rFonts w:ascii="GHEA Grapalat" w:hAnsi="GHEA Grapalat" w:cs="GHEA Grapalat"/>
          <w:lang w:val="af-ZA"/>
        </w:rPr>
        <w:t xml:space="preserve"> </w:t>
      </w:r>
      <w:r w:rsidR="00653244" w:rsidRPr="00C633FE">
        <w:rPr>
          <w:rFonts w:ascii="GHEA Grapalat" w:hAnsi="GHEA Grapalat"/>
          <w:lang w:val="hy-AM"/>
        </w:rPr>
        <w:t>նախատեսվում</w:t>
      </w:r>
      <w:r w:rsidR="00653244" w:rsidRPr="00C633FE">
        <w:rPr>
          <w:rFonts w:ascii="GHEA Grapalat" w:hAnsi="GHEA Grapalat" w:cs="GHEA Grapalat"/>
          <w:lang w:val="af-ZA"/>
        </w:rPr>
        <w:t>:</w:t>
      </w:r>
      <w:r w:rsidR="00653244" w:rsidRPr="00320A9B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 </w:t>
      </w:r>
    </w:p>
    <w:p w:rsidR="000518F9" w:rsidRDefault="00653244" w:rsidP="00653244">
      <w:pPr>
        <w:spacing w:line="240" w:lineRule="auto"/>
        <w:jc w:val="center"/>
        <w:rPr>
          <w:rFonts w:ascii="GHEA Grapalat" w:hAnsi="GHEA Grapalat"/>
          <w:lang w:val="hy-AM"/>
        </w:rPr>
      </w:pPr>
      <w:r w:rsidRPr="00320A9B">
        <w:rPr>
          <w:rFonts w:ascii="GHEA Grapalat" w:hAnsi="GHEA Grapalat"/>
          <w:lang w:val="hy-AM"/>
        </w:rPr>
        <w:t xml:space="preserve"> </w:t>
      </w:r>
    </w:p>
    <w:p w:rsidR="00653244" w:rsidRPr="00A600A3" w:rsidRDefault="00653244" w:rsidP="00653244">
      <w:pPr>
        <w:spacing w:line="240" w:lineRule="auto"/>
        <w:jc w:val="center"/>
        <w:rPr>
          <w:rFonts w:ascii="GHEA Grapalat" w:hAnsi="GHEA Grapalat"/>
          <w:lang w:val="en-US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653244" w:rsidRPr="00320A9B" w:rsidRDefault="00653244" w:rsidP="00653244">
      <w:pPr>
        <w:rPr>
          <w:rFonts w:ascii="GHEA Grapalat" w:hAnsi="GHEA Grapalat"/>
          <w:lang w:val="hy-AM"/>
        </w:rPr>
      </w:pPr>
    </w:p>
    <w:p w:rsidR="0016687B" w:rsidRDefault="0016687B"/>
    <w:sectPr w:rsidR="0016687B" w:rsidSect="000D5CC9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0"/>
    <w:rsid w:val="000518F9"/>
    <w:rsid w:val="0016687B"/>
    <w:rsid w:val="00355EE4"/>
    <w:rsid w:val="00582B8D"/>
    <w:rsid w:val="0059167A"/>
    <w:rsid w:val="00653244"/>
    <w:rsid w:val="00713E99"/>
    <w:rsid w:val="00722B60"/>
    <w:rsid w:val="007D70DF"/>
    <w:rsid w:val="008D294A"/>
    <w:rsid w:val="00A53309"/>
    <w:rsid w:val="00A745C2"/>
    <w:rsid w:val="00AA20C9"/>
    <w:rsid w:val="00AF6252"/>
    <w:rsid w:val="00B14806"/>
    <w:rsid w:val="00B47F15"/>
    <w:rsid w:val="00BA3CF8"/>
    <w:rsid w:val="00BF6C5D"/>
    <w:rsid w:val="00CF039F"/>
    <w:rsid w:val="00EC010D"/>
    <w:rsid w:val="00F7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4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3244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653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4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3244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653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4</cp:revision>
  <dcterms:created xsi:type="dcterms:W3CDTF">2022-04-01T13:30:00Z</dcterms:created>
  <dcterms:modified xsi:type="dcterms:W3CDTF">2022-04-04T07:38:00Z</dcterms:modified>
</cp:coreProperties>
</file>