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63" w:rsidRPr="000847B8" w:rsidRDefault="004D6763" w:rsidP="004D6763">
      <w:pPr>
        <w:pStyle w:val="a3"/>
        <w:spacing w:before="0" w:beforeAutospacing="0"/>
        <w:jc w:val="right"/>
        <w:rPr>
          <w:rFonts w:cs="Courier New"/>
          <w:i/>
          <w:lang w:val="hy-AM"/>
        </w:rPr>
      </w:pPr>
      <w:r>
        <w:rPr>
          <w:rFonts w:ascii="Courier New" w:hAnsi="Courier New" w:cs="Courier New"/>
        </w:rPr>
        <w:t> </w:t>
      </w:r>
      <w:r w:rsidRPr="000847B8">
        <w:rPr>
          <w:rFonts w:cs="Courier New"/>
          <w:i/>
          <w:lang w:val="hy-AM"/>
        </w:rPr>
        <w:t>Հավելված</w:t>
      </w:r>
    </w:p>
    <w:p w:rsidR="004D6763" w:rsidRPr="000847B8" w:rsidRDefault="004D6763" w:rsidP="000847B8">
      <w:pPr>
        <w:pStyle w:val="a3"/>
        <w:spacing w:before="0" w:beforeAutospacing="0"/>
        <w:jc w:val="right"/>
        <w:rPr>
          <w:rFonts w:cs="Courier New"/>
          <w:i/>
          <w:lang w:val="hy-AM"/>
        </w:rPr>
      </w:pPr>
      <w:r w:rsidRPr="000847B8">
        <w:rPr>
          <w:rFonts w:cs="Courier New"/>
          <w:i/>
          <w:lang w:val="hy-AM"/>
        </w:rPr>
        <w:t>Ջերմուկ համայնքի ավագանու</w:t>
      </w:r>
      <w:r w:rsidR="000847B8" w:rsidRPr="000847B8">
        <w:rPr>
          <w:rFonts w:cs="Courier New"/>
          <w:i/>
          <w:lang w:val="hy-AM"/>
        </w:rPr>
        <w:t xml:space="preserve">                                                                                     </w:t>
      </w:r>
      <w:r w:rsidRPr="000847B8">
        <w:rPr>
          <w:rFonts w:cs="Courier New"/>
          <w:i/>
          <w:lang w:val="hy-AM"/>
        </w:rPr>
        <w:t>2023 թ</w:t>
      </w:r>
      <w:r w:rsidRPr="000847B8">
        <w:rPr>
          <w:rFonts w:ascii="Cambria Math" w:hAnsi="Cambria Math" w:cs="Cambria Math"/>
          <w:i/>
          <w:lang w:val="hy-AM"/>
        </w:rPr>
        <w:t>․</w:t>
      </w:r>
      <w:r w:rsidRPr="000847B8">
        <w:rPr>
          <w:rFonts w:cs="Courier New"/>
          <w:i/>
          <w:lang w:val="hy-AM"/>
        </w:rPr>
        <w:t xml:space="preserve"> հունվարի 31-ի</w:t>
      </w:r>
      <w:r w:rsidR="003503F6">
        <w:rPr>
          <w:rFonts w:cs="Courier New"/>
          <w:i/>
          <w:lang w:val="hy-AM"/>
        </w:rPr>
        <w:t xml:space="preserve"> N 8</w:t>
      </w:r>
      <w:bookmarkStart w:id="0" w:name="_GoBack"/>
      <w:bookmarkEnd w:id="0"/>
      <w:r w:rsidRPr="000847B8">
        <w:rPr>
          <w:rFonts w:cs="Courier New"/>
          <w:i/>
          <w:lang w:val="hy-AM"/>
        </w:rPr>
        <w:t xml:space="preserve">-Ա որոշման </w:t>
      </w:r>
    </w:p>
    <w:p w:rsidR="004D6763" w:rsidRPr="004D6763" w:rsidRDefault="001D4ACD" w:rsidP="001D4ACD">
      <w:pPr>
        <w:pStyle w:val="a3"/>
        <w:spacing w:before="0" w:beforeAutospacing="0"/>
        <w:rPr>
          <w:rFonts w:ascii="Cambria Math" w:hAnsi="Cambria Math"/>
          <w:lang w:val="hy-AM"/>
        </w:rPr>
      </w:pPr>
      <w:r>
        <w:rPr>
          <w:rFonts w:ascii="Cambria Math" w:hAnsi="Cambria Math"/>
          <w:lang w:val="hy-AM"/>
        </w:rPr>
        <w:t>«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7589"/>
      </w:tblGrid>
      <w:tr w:rsidR="004D6763" w:rsidTr="00E817C3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4D6763" w:rsidRDefault="004D6763" w:rsidP="00E817C3">
            <w:pPr>
              <w:pStyle w:val="a3"/>
              <w:jc w:val="right"/>
            </w:pPr>
            <w:r w:rsidRPr="004D6763">
              <w:rPr>
                <w:rFonts w:ascii="Courier New" w:hAnsi="Courier New" w:cs="Courier New"/>
                <w:lang w:val="hy-AM"/>
              </w:rPr>
              <w:t> </w:t>
            </w:r>
            <w:r>
              <w:rPr>
                <w:noProof/>
              </w:rPr>
              <w:drawing>
                <wp:inline distT="0" distB="0" distL="0" distR="0" wp14:anchorId="79458FA4" wp14:editId="7CA46E93">
                  <wp:extent cx="1095375" cy="1047750"/>
                  <wp:effectExtent l="0" t="0" r="0" b="0"/>
                  <wp:docPr id="1" name="Рисунок 1" descr="https://jermuk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jermuk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D6763" w:rsidRDefault="004D6763" w:rsidP="00E817C3">
            <w:pPr>
              <w:pStyle w:val="a3"/>
              <w:jc w:val="center"/>
            </w:pPr>
            <w:r>
              <w:rPr>
                <w:sz w:val="36"/>
                <w:szCs w:val="36"/>
              </w:rPr>
              <w:t>ՀԱՅԱՍՏԱՆԻ ՀԱՆՐԱՊԵՏՈՒԹՅԱՆ</w:t>
            </w:r>
            <w:r>
              <w:rPr>
                <w:sz w:val="36"/>
                <w:szCs w:val="36"/>
              </w:rPr>
              <w:br/>
              <w:t>ՎԱՅՈՑ ՁՈՐԻ ՄԱՐԶ</w:t>
            </w:r>
            <w:r>
              <w:rPr>
                <w:sz w:val="36"/>
                <w:szCs w:val="36"/>
              </w:rPr>
              <w:br/>
              <w:t>ՋԵՐՄՈՒԿ ՀԱՄԱՅՆՔԻ</w:t>
            </w:r>
            <w:r>
              <w:rPr>
                <w:rFonts w:ascii="Courier New" w:hAnsi="Courier New" w:cs="Courier New"/>
                <w:sz w:val="36"/>
                <w:szCs w:val="36"/>
              </w:rPr>
              <w:t> </w:t>
            </w:r>
            <w:r>
              <w:rPr>
                <w:sz w:val="36"/>
                <w:szCs w:val="36"/>
              </w:rPr>
              <w:t>ԱՎԱԳԱՆԻ</w:t>
            </w:r>
          </w:p>
        </w:tc>
      </w:tr>
    </w:tbl>
    <w:p w:rsidR="004D6763" w:rsidRDefault="004D6763" w:rsidP="004D6763">
      <w:pPr>
        <w:pStyle w:val="a3"/>
        <w:jc w:val="center"/>
      </w:pPr>
      <w:r>
        <w:rPr>
          <w:b/>
          <w:bCs/>
          <w:noProof/>
          <w:color w:val="000000"/>
          <w:sz w:val="15"/>
          <w:szCs w:val="15"/>
        </w:rPr>
        <w:drawing>
          <wp:inline distT="0" distB="0" distL="0" distR="0" wp14:anchorId="1A5FF4EF" wp14:editId="6E4424A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6"/>
          <w:szCs w:val="36"/>
        </w:rPr>
        <w:br/>
      </w:r>
      <w:r>
        <w:rPr>
          <w:rStyle w:val="a4"/>
          <w:color w:val="000000"/>
          <w:sz w:val="36"/>
          <w:szCs w:val="36"/>
        </w:rPr>
        <w:t>Ո Ր Ո Շ ՈՒ Մ</w:t>
      </w:r>
      <w:r>
        <w:rPr>
          <w:b/>
          <w:bCs/>
          <w:color w:val="000000"/>
          <w:sz w:val="36"/>
          <w:szCs w:val="36"/>
        </w:rPr>
        <w:br/>
      </w:r>
      <w:r>
        <w:rPr>
          <w:color w:val="000000"/>
        </w:rPr>
        <w:t xml:space="preserve">18 </w:t>
      </w:r>
      <w:proofErr w:type="spellStart"/>
      <w:r w:rsidR="00C32DDD">
        <w:rPr>
          <w:color w:val="000000"/>
        </w:rPr>
        <w:t>դեկտեմբերի</w:t>
      </w:r>
      <w:proofErr w:type="spellEnd"/>
      <w:r>
        <w:rPr>
          <w:color w:val="000000"/>
        </w:rPr>
        <w:t xml:space="preserve"> 2018</w:t>
      </w:r>
      <w:r w:rsidR="00C32DDD">
        <w:rPr>
          <w:color w:val="000000"/>
          <w:lang w:val="hy-AM"/>
        </w:rPr>
        <w:t xml:space="preserve"> </w:t>
      </w:r>
      <w:r>
        <w:rPr>
          <w:color w:val="000000"/>
        </w:rPr>
        <w:t>թ. N 87-Ա</w:t>
      </w:r>
      <w:r>
        <w:rPr>
          <w:rFonts w:ascii="Courier New" w:hAnsi="Courier New" w:cs="Courier New"/>
        </w:rPr>
        <w:t> </w:t>
      </w:r>
    </w:p>
    <w:p w:rsidR="004D6763" w:rsidRDefault="004D6763" w:rsidP="004D6763">
      <w:pPr>
        <w:pStyle w:val="a3"/>
        <w:jc w:val="center"/>
      </w:pPr>
      <w:r w:rsidRPr="00B14B68">
        <w:rPr>
          <w:szCs w:val="27"/>
        </w:rPr>
        <w:t xml:space="preserve">ՋԵՐՄՈՒԿ ՀԱՄԱՅՆՔԻ </w:t>
      </w:r>
      <w:r w:rsidR="00E00B46">
        <w:rPr>
          <w:szCs w:val="27"/>
          <w:lang w:val="hy-AM"/>
        </w:rPr>
        <w:t>«</w:t>
      </w:r>
      <w:r w:rsidRPr="00B14B68">
        <w:rPr>
          <w:szCs w:val="27"/>
        </w:rPr>
        <w:t>«ԶԱՏԻԿ» ՄԱՆԿԱՊԱՐՏԵԶ</w:t>
      </w:r>
      <w:r w:rsidR="00E00B46">
        <w:rPr>
          <w:szCs w:val="27"/>
          <w:lang w:val="hy-AM"/>
        </w:rPr>
        <w:t>»</w:t>
      </w:r>
      <w:r w:rsidRPr="00B14B68">
        <w:rPr>
          <w:szCs w:val="27"/>
        </w:rPr>
        <w:t xml:space="preserve"> ՆՈՒՀ ԵՎ «ԳՆԴԵՎԱԶ ՀԱՄԱՅՆՔԻ ՄԱՆԿԱՊԱՐՏԵԶ» ՀՈԱԿ-ՆԵՐԻՆ ԱՆՀԱՏՈՒՅՑ ՕԳՏԱԳՈՐԾՄԱՆ ԻՐԱՎՈՒՆՔՈՎ ՏԱՐԱԾՔՆԵՐ ՏՐԱՄԱԴՐԵԼՈՒ ՄԱՍԻՆ </w:t>
      </w:r>
      <w:r w:rsidRPr="00B14B68">
        <w:rPr>
          <w:rFonts w:ascii="Courier New" w:hAnsi="Courier New" w:cs="Courier New"/>
          <w:sz w:val="22"/>
        </w:rPr>
        <w:t> </w:t>
      </w:r>
    </w:p>
    <w:p w:rsidR="004D6763" w:rsidRPr="003503F6" w:rsidRDefault="00B14B68" w:rsidP="00B14B68">
      <w:pPr>
        <w:pStyle w:val="a3"/>
        <w:jc w:val="both"/>
        <w:rPr>
          <w:lang w:val="hy-AM"/>
        </w:rPr>
      </w:pPr>
      <w:r>
        <w:rPr>
          <w:lang w:val="hy-AM"/>
        </w:rPr>
        <w:t xml:space="preserve">   </w:t>
      </w:r>
      <w:r w:rsidR="004D6763">
        <w:rPr>
          <w:lang w:val="hy-AM"/>
        </w:rPr>
        <w:t>Ղեկավարվելով «Տեղական ինքնակառավարման մասին» Հայաստանի Հանրապետության օրենքի 18-րդ</w:t>
      </w:r>
      <w:r w:rsidR="004D6763">
        <w:rPr>
          <w:rFonts w:ascii="Courier New" w:hAnsi="Courier New" w:cs="Courier New"/>
          <w:lang w:val="hy-AM"/>
        </w:rPr>
        <w:t> </w:t>
      </w:r>
      <w:r w:rsidR="004D6763">
        <w:rPr>
          <w:lang w:val="hy-AM"/>
        </w:rPr>
        <w:t>հոդվածի</w:t>
      </w:r>
      <w:r w:rsidR="004D6763">
        <w:rPr>
          <w:rFonts w:ascii="Courier New" w:hAnsi="Courier New" w:cs="Courier New"/>
          <w:lang w:val="hy-AM"/>
        </w:rPr>
        <w:t> </w:t>
      </w:r>
      <w:r w:rsidR="004D6763">
        <w:rPr>
          <w:lang w:val="hy-AM"/>
        </w:rPr>
        <w:t>1-ին մասի</w:t>
      </w:r>
      <w:r w:rsidR="004D6763">
        <w:rPr>
          <w:rFonts w:ascii="Courier New" w:hAnsi="Courier New" w:cs="Courier New"/>
          <w:lang w:val="hy-AM"/>
        </w:rPr>
        <w:t> </w:t>
      </w:r>
      <w:r w:rsidR="004D6763">
        <w:rPr>
          <w:lang w:val="hy-AM"/>
        </w:rPr>
        <w:t>21-րդ կետով</w:t>
      </w:r>
      <w:r>
        <w:rPr>
          <w:lang w:val="hy-AM"/>
        </w:rPr>
        <w:t xml:space="preserve"> </w:t>
      </w:r>
      <w:r w:rsidR="004D6763" w:rsidRPr="003503F6">
        <w:rPr>
          <w:rFonts w:eastAsia="Times New Roman"/>
          <w:lang w:val="hy-AM"/>
        </w:rPr>
        <w:t xml:space="preserve">ավագանին </w:t>
      </w:r>
      <w:r w:rsidR="00E00B46">
        <w:rPr>
          <w:rFonts w:eastAsia="Times New Roman"/>
          <w:lang w:val="hy-AM"/>
        </w:rPr>
        <w:t xml:space="preserve">        </w:t>
      </w:r>
      <w:r w:rsidR="004D6763" w:rsidRPr="003503F6">
        <w:rPr>
          <w:rStyle w:val="a4"/>
          <w:rFonts w:eastAsia="Times New Roman"/>
          <w:lang w:val="hy-AM"/>
        </w:rPr>
        <w:t>ո ր ո շ ու մ</w:t>
      </w:r>
      <w:r w:rsidR="004D6763" w:rsidRPr="003503F6">
        <w:rPr>
          <w:rStyle w:val="a4"/>
          <w:rFonts w:ascii="Courier New" w:eastAsia="Times New Roman" w:hAnsi="Courier New" w:cs="Courier New"/>
          <w:lang w:val="hy-AM"/>
        </w:rPr>
        <w:t> </w:t>
      </w:r>
      <w:r w:rsidR="004D6763" w:rsidRPr="003503F6">
        <w:rPr>
          <w:rStyle w:val="a4"/>
          <w:rFonts w:eastAsia="Times New Roman"/>
          <w:lang w:val="hy-AM"/>
        </w:rPr>
        <w:t xml:space="preserve"> </w:t>
      </w:r>
      <w:r w:rsidR="004D6763" w:rsidRPr="003503F6">
        <w:rPr>
          <w:rStyle w:val="a4"/>
          <w:rFonts w:eastAsia="Times New Roman" w:cs="GHEA Grapalat"/>
          <w:lang w:val="hy-AM"/>
        </w:rPr>
        <w:t>է</w:t>
      </w:r>
      <w:r w:rsidR="004D6763" w:rsidRPr="003503F6">
        <w:rPr>
          <w:rStyle w:val="a4"/>
          <w:rFonts w:eastAsia="Times New Roman"/>
          <w:lang w:val="hy-AM"/>
        </w:rPr>
        <w:t>`</w:t>
      </w:r>
    </w:p>
    <w:p w:rsidR="004D6763" w:rsidRPr="003503F6" w:rsidRDefault="004D6763" w:rsidP="004D6763">
      <w:pPr>
        <w:pStyle w:val="a3"/>
        <w:jc w:val="both"/>
        <w:rPr>
          <w:lang w:val="hy-AM"/>
        </w:rPr>
      </w:pPr>
      <w:r w:rsidRPr="003503F6">
        <w:rPr>
          <w:lang w:val="hy-AM"/>
        </w:rPr>
        <w:t>1.</w:t>
      </w:r>
      <w:r w:rsidRPr="003503F6">
        <w:rPr>
          <w:rFonts w:ascii="Courier New" w:hAnsi="Courier New" w:cs="Courier New"/>
          <w:lang w:val="hy-AM"/>
        </w:rPr>
        <w:t> </w:t>
      </w:r>
      <w:r>
        <w:rPr>
          <w:lang w:val="af-ZA"/>
        </w:rPr>
        <w:t xml:space="preserve">Ջերմուկ </w:t>
      </w:r>
      <w:r>
        <w:rPr>
          <w:rFonts w:ascii="Courier New" w:hAnsi="Courier New" w:cs="Courier New"/>
          <w:lang w:val="af-ZA"/>
        </w:rPr>
        <w:t> </w:t>
      </w:r>
      <w:r>
        <w:rPr>
          <w:lang w:val="af-ZA"/>
        </w:rPr>
        <w:t>համայնքի սեփականություն հանդիսացող</w:t>
      </w:r>
      <w:r>
        <w:rPr>
          <w:rFonts w:ascii="Courier New" w:hAnsi="Courier New" w:cs="Courier New"/>
          <w:lang w:val="af-ZA"/>
        </w:rPr>
        <w:t> </w:t>
      </w:r>
      <w:r>
        <w:rPr>
          <w:lang w:val="af-ZA"/>
        </w:rPr>
        <w:t xml:space="preserve">Ջերմուկ քաղաքի Ձախափնյակ թաղամասի 2-րդ փողոցի N 3 </w:t>
      </w:r>
      <w:r>
        <w:rPr>
          <w:rFonts w:ascii="Courier New" w:hAnsi="Courier New" w:cs="Courier New"/>
          <w:lang w:val="af-ZA"/>
        </w:rPr>
        <w:t> </w:t>
      </w:r>
      <w:r>
        <w:rPr>
          <w:lang w:val="af-ZA"/>
        </w:rPr>
        <w:t>հասցեում գտնվող</w:t>
      </w:r>
      <w:r w:rsidR="00E00B46">
        <w:rPr>
          <w:rFonts w:ascii="Courier New" w:hAnsi="Courier New" w:cs="Courier New"/>
          <w:lang w:val="hy-AM"/>
        </w:rPr>
        <w:t xml:space="preserve"> </w:t>
      </w:r>
      <w:r>
        <w:rPr>
          <w:lang w:val="af-ZA"/>
        </w:rPr>
        <w:t>վարչական</w:t>
      </w:r>
      <w:r w:rsidR="00E00B46">
        <w:rPr>
          <w:rFonts w:ascii="Courier New" w:hAnsi="Courier New" w:cs="Courier New"/>
          <w:lang w:val="hy-AM"/>
        </w:rPr>
        <w:t xml:space="preserve"> </w:t>
      </w:r>
      <w:r>
        <w:rPr>
          <w:lang w:val="af-ZA"/>
        </w:rPr>
        <w:t>շենքը՝</w:t>
      </w:r>
      <w:r>
        <w:rPr>
          <w:rFonts w:ascii="Courier New" w:hAnsi="Courier New" w:cs="Courier New"/>
          <w:lang w:val="af-ZA"/>
        </w:rPr>
        <w:t> </w:t>
      </w:r>
      <w:r w:rsidR="00280025">
        <w:rPr>
          <w:lang w:val="af-ZA"/>
        </w:rPr>
        <w:t>15</w:t>
      </w:r>
      <w:r w:rsidR="00280025">
        <w:rPr>
          <w:lang w:val="hy-AM"/>
        </w:rPr>
        <w:t>29</w:t>
      </w:r>
      <w:r>
        <w:rPr>
          <w:lang w:val="af-ZA"/>
        </w:rPr>
        <w:t xml:space="preserve"> քմ</w:t>
      </w:r>
      <w:r>
        <w:rPr>
          <w:rFonts w:ascii="Courier New" w:hAnsi="Courier New" w:cs="Courier New"/>
          <w:lang w:val="af-ZA"/>
        </w:rPr>
        <w:t> </w:t>
      </w:r>
      <w:r>
        <w:rPr>
          <w:lang w:val="af-ZA"/>
        </w:rPr>
        <w:t>ընդհանուր մակերեսով, և</w:t>
      </w:r>
      <w:r>
        <w:rPr>
          <w:rFonts w:ascii="Courier New" w:hAnsi="Courier New" w:cs="Courier New"/>
          <w:lang w:val="af-ZA"/>
        </w:rPr>
        <w:t> </w:t>
      </w:r>
      <w:r>
        <w:rPr>
          <w:lang w:val="af-ZA"/>
        </w:rPr>
        <w:t>դրա պահպանման և սպասարկման համար առանձնացված հողամասը՝</w:t>
      </w:r>
      <w:r>
        <w:rPr>
          <w:rFonts w:ascii="Courier New" w:hAnsi="Courier New" w:cs="Courier New"/>
          <w:lang w:val="af-ZA"/>
        </w:rPr>
        <w:t> </w:t>
      </w:r>
      <w:r>
        <w:rPr>
          <w:lang w:val="af-ZA"/>
        </w:rPr>
        <w:t xml:space="preserve">5929 քմ </w:t>
      </w:r>
      <w:r>
        <w:rPr>
          <w:rFonts w:ascii="Courier New" w:hAnsi="Courier New" w:cs="Courier New"/>
          <w:lang w:val="af-ZA"/>
        </w:rPr>
        <w:t> </w:t>
      </w:r>
      <w:r>
        <w:rPr>
          <w:lang w:val="af-ZA"/>
        </w:rPr>
        <w:t>ընդհանուր մակերեսով, ինչպես նաև Կեչուտ գյուղի 8-րդ փողոցի N 3/1 հասցեում գտնվող վարչական շենքի</w:t>
      </w:r>
      <w:r w:rsidR="007E1509">
        <w:rPr>
          <w:lang w:val="af-ZA"/>
        </w:rPr>
        <w:t xml:space="preserve"> 3</w:t>
      </w:r>
      <w:r w:rsidR="007E1509">
        <w:rPr>
          <w:lang w:val="hy-AM"/>
        </w:rPr>
        <w:t>52</w:t>
      </w:r>
      <w:r w:rsidR="007E1509">
        <w:rPr>
          <w:lang w:val="af-ZA"/>
        </w:rPr>
        <w:t>,</w:t>
      </w:r>
      <w:r>
        <w:rPr>
          <w:lang w:val="af-ZA"/>
        </w:rPr>
        <w:t>5 քմ ընդհանուր մակերեսով տարածքը, անորոշ</w:t>
      </w:r>
      <w:r>
        <w:rPr>
          <w:rFonts w:ascii="Courier New" w:hAnsi="Courier New" w:cs="Courier New"/>
          <w:lang w:val="af-ZA"/>
        </w:rPr>
        <w:t> </w:t>
      </w:r>
      <w:r>
        <w:rPr>
          <w:lang w:val="af-ZA"/>
        </w:rPr>
        <w:t>ժամկետով և</w:t>
      </w:r>
      <w:r>
        <w:rPr>
          <w:rFonts w:ascii="Courier New" w:hAnsi="Courier New" w:cs="Courier New"/>
          <w:lang w:val="af-ZA"/>
        </w:rPr>
        <w:t> </w:t>
      </w:r>
      <w:r>
        <w:rPr>
          <w:lang w:val="af-ZA"/>
        </w:rPr>
        <w:t>անհատույց օգտագործման իրավունքով տրամադրել՝</w:t>
      </w:r>
      <w:r>
        <w:rPr>
          <w:rFonts w:ascii="Courier New" w:hAnsi="Courier New" w:cs="Courier New"/>
          <w:lang w:val="af-ZA"/>
        </w:rPr>
        <w:t> </w:t>
      </w:r>
      <w:r>
        <w:rPr>
          <w:lang w:val="af-ZA"/>
        </w:rPr>
        <w:t xml:space="preserve"> Ջերմուկ համայնքի ««Զատիկ» մանկապարտեզ» ՆՈՒՀ համայնքային ոչ առևտրային կազմակերպությանը՝ </w:t>
      </w:r>
      <w:r>
        <w:rPr>
          <w:rFonts w:ascii="Courier New" w:hAnsi="Courier New" w:cs="Courier New"/>
          <w:lang w:val="af-ZA"/>
        </w:rPr>
        <w:t> </w:t>
      </w:r>
      <w:r>
        <w:rPr>
          <w:lang w:val="af-ZA"/>
        </w:rPr>
        <w:t>նախադպրոցական կրթություն իրականացնելու նպատակով:</w:t>
      </w:r>
    </w:p>
    <w:p w:rsidR="004D6763" w:rsidRPr="003503F6" w:rsidRDefault="004D6763" w:rsidP="004D6763">
      <w:pPr>
        <w:pStyle w:val="a3"/>
        <w:jc w:val="both"/>
        <w:rPr>
          <w:lang w:val="hy-AM"/>
        </w:rPr>
      </w:pPr>
      <w:r>
        <w:rPr>
          <w:lang w:val="af-ZA"/>
        </w:rPr>
        <w:t>2. Գնդեվազ համայնքի (իրավահաջորդը՝ Ջերմուկ համայնք)</w:t>
      </w:r>
      <w:r>
        <w:rPr>
          <w:rFonts w:ascii="Courier New" w:hAnsi="Courier New" w:cs="Courier New"/>
          <w:lang w:val="af-ZA"/>
        </w:rPr>
        <w:t> </w:t>
      </w:r>
      <w:r>
        <w:rPr>
          <w:lang w:val="af-ZA"/>
        </w:rPr>
        <w:t>սեփականություն հանդիսացող</w:t>
      </w:r>
      <w:r w:rsidR="00656D9B">
        <w:rPr>
          <w:lang w:val="hy-AM"/>
        </w:rPr>
        <w:t xml:space="preserve"> </w:t>
      </w:r>
      <w:r>
        <w:rPr>
          <w:lang w:val="af-ZA"/>
        </w:rPr>
        <w:t>Գնդեվազ գյուղի 8-րդ փողոցի 1-ին փակուղու N</w:t>
      </w:r>
      <w:r>
        <w:rPr>
          <w:rFonts w:ascii="Courier New" w:hAnsi="Courier New" w:cs="Courier New"/>
          <w:lang w:val="af-ZA"/>
        </w:rPr>
        <w:t> </w:t>
      </w:r>
      <w:r>
        <w:rPr>
          <w:lang w:val="af-ZA"/>
        </w:rPr>
        <w:t>3</w:t>
      </w:r>
      <w:r>
        <w:rPr>
          <w:rFonts w:ascii="Courier New" w:hAnsi="Courier New" w:cs="Courier New"/>
          <w:lang w:val="af-ZA"/>
        </w:rPr>
        <w:t> </w:t>
      </w:r>
      <w:r>
        <w:rPr>
          <w:lang w:val="af-ZA"/>
        </w:rPr>
        <w:t>հասցեում գտնվող</w:t>
      </w:r>
      <w:r>
        <w:rPr>
          <w:rFonts w:ascii="Courier New" w:hAnsi="Courier New" w:cs="Courier New"/>
          <w:lang w:val="af-ZA"/>
        </w:rPr>
        <w:t> </w:t>
      </w:r>
      <w:r>
        <w:rPr>
          <w:lang w:val="af-ZA"/>
        </w:rPr>
        <w:t>վարչական</w:t>
      </w:r>
      <w:r>
        <w:rPr>
          <w:rFonts w:ascii="Courier New" w:hAnsi="Courier New" w:cs="Courier New"/>
          <w:lang w:val="af-ZA"/>
        </w:rPr>
        <w:t> </w:t>
      </w:r>
      <w:r>
        <w:rPr>
          <w:lang w:val="af-ZA"/>
        </w:rPr>
        <w:t>շենքը՝</w:t>
      </w:r>
      <w:r>
        <w:rPr>
          <w:rFonts w:ascii="Courier New" w:hAnsi="Courier New" w:cs="Courier New"/>
          <w:lang w:val="af-ZA"/>
        </w:rPr>
        <w:t> </w:t>
      </w:r>
      <w:r w:rsidR="00656D9B">
        <w:rPr>
          <w:lang w:val="hy-AM"/>
        </w:rPr>
        <w:t>538,6</w:t>
      </w:r>
      <w:r>
        <w:rPr>
          <w:lang w:val="af-ZA"/>
        </w:rPr>
        <w:t xml:space="preserve"> քմ</w:t>
      </w:r>
      <w:r>
        <w:rPr>
          <w:rFonts w:ascii="Courier New" w:hAnsi="Courier New" w:cs="Courier New"/>
          <w:lang w:val="af-ZA"/>
        </w:rPr>
        <w:t> </w:t>
      </w:r>
      <w:r>
        <w:rPr>
          <w:lang w:val="af-ZA"/>
        </w:rPr>
        <w:t>ընդհանուր մակերեսով, և</w:t>
      </w:r>
      <w:r>
        <w:rPr>
          <w:rFonts w:ascii="Courier New" w:hAnsi="Courier New" w:cs="Courier New"/>
          <w:lang w:val="af-ZA"/>
        </w:rPr>
        <w:t> </w:t>
      </w:r>
      <w:r>
        <w:rPr>
          <w:lang w:val="af-ZA"/>
        </w:rPr>
        <w:t>դրա պահպանման և սպասարկման համար առանձնացված հողամասը՝</w:t>
      </w:r>
      <w:r>
        <w:rPr>
          <w:rFonts w:ascii="Courier New" w:hAnsi="Courier New" w:cs="Courier New"/>
          <w:lang w:val="af-ZA"/>
        </w:rPr>
        <w:t> </w:t>
      </w:r>
      <w:r w:rsidR="0001475A">
        <w:rPr>
          <w:lang w:val="hy-AM"/>
        </w:rPr>
        <w:t>1010</w:t>
      </w:r>
      <w:r>
        <w:rPr>
          <w:lang w:val="af-ZA"/>
        </w:rPr>
        <w:t xml:space="preserve"> քմ </w:t>
      </w:r>
      <w:r>
        <w:rPr>
          <w:rFonts w:ascii="Courier New" w:hAnsi="Courier New" w:cs="Courier New"/>
          <w:lang w:val="af-ZA"/>
        </w:rPr>
        <w:t> </w:t>
      </w:r>
      <w:r>
        <w:rPr>
          <w:lang w:val="af-ZA"/>
        </w:rPr>
        <w:t>ընդհանուր մակերեսով,</w:t>
      </w:r>
      <w:r>
        <w:rPr>
          <w:rFonts w:ascii="Courier New" w:hAnsi="Courier New" w:cs="Courier New"/>
          <w:lang w:val="af-ZA"/>
        </w:rPr>
        <w:t> </w:t>
      </w:r>
      <w:r>
        <w:rPr>
          <w:lang w:val="af-ZA"/>
        </w:rPr>
        <w:t>անորոշ</w:t>
      </w:r>
      <w:r>
        <w:rPr>
          <w:rFonts w:ascii="Courier New" w:hAnsi="Courier New" w:cs="Courier New"/>
          <w:lang w:val="af-ZA"/>
        </w:rPr>
        <w:t> </w:t>
      </w:r>
      <w:r>
        <w:rPr>
          <w:lang w:val="af-ZA"/>
        </w:rPr>
        <w:t>ժամկետով և</w:t>
      </w:r>
      <w:r>
        <w:rPr>
          <w:rFonts w:ascii="Courier New" w:hAnsi="Courier New" w:cs="Courier New"/>
          <w:lang w:val="af-ZA"/>
        </w:rPr>
        <w:t> </w:t>
      </w:r>
      <w:r>
        <w:rPr>
          <w:lang w:val="af-ZA"/>
        </w:rPr>
        <w:t>անհատույց օգտագործման իրավունքով տրամադրել՝</w:t>
      </w:r>
      <w:r>
        <w:rPr>
          <w:rFonts w:ascii="Courier New" w:hAnsi="Courier New" w:cs="Courier New"/>
          <w:lang w:val="af-ZA"/>
        </w:rPr>
        <w:t> </w:t>
      </w:r>
      <w:r>
        <w:rPr>
          <w:lang w:val="af-ZA"/>
        </w:rPr>
        <w:t xml:space="preserve"> </w:t>
      </w:r>
      <w:r>
        <w:rPr>
          <w:rFonts w:cs="GHEA Grapalat"/>
          <w:lang w:val="af-ZA"/>
        </w:rPr>
        <w:t>«</w:t>
      </w:r>
      <w:r>
        <w:rPr>
          <w:lang w:val="af-ZA"/>
        </w:rPr>
        <w:t xml:space="preserve">Գնդեվազ համայնքի մանկապարտեզ» համայնքային ոչ առևտրային կազմակերպությանը՝ </w:t>
      </w:r>
      <w:r>
        <w:rPr>
          <w:rFonts w:ascii="Courier New" w:hAnsi="Courier New" w:cs="Courier New"/>
          <w:lang w:val="af-ZA"/>
        </w:rPr>
        <w:t> </w:t>
      </w:r>
      <w:r>
        <w:rPr>
          <w:lang w:val="af-ZA"/>
        </w:rPr>
        <w:t>նախադպրոցական կրթություն իրականացնելու նպատակով: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  <w:gridCol w:w="79"/>
        <w:gridCol w:w="94"/>
      </w:tblGrid>
      <w:tr w:rsidR="001D4ACD" w:rsidRPr="003503F6" w:rsidTr="00280025">
        <w:trPr>
          <w:tblCellSpacing w:w="15" w:type="dxa"/>
          <w:jc w:val="center"/>
        </w:trPr>
        <w:tc>
          <w:tcPr>
            <w:tcW w:w="0" w:type="auto"/>
          </w:tcPr>
          <w:p w:rsidR="004D6763" w:rsidRDefault="004D6763" w:rsidP="00E817C3">
            <w:pPr>
              <w:pStyle w:val="a3"/>
              <w:rPr>
                <w:lang w:val="hy-AM"/>
              </w:rPr>
            </w:pPr>
            <w:r>
              <w:rPr>
                <w:lang w:val="af-ZA"/>
              </w:rPr>
              <w:t>3. Սույն որոշումն ուժի մեջ է մտնում ընդունման օրվանից:</w:t>
            </w:r>
            <w:r w:rsidR="001D4ACD">
              <w:rPr>
                <w:lang w:val="hy-AM"/>
              </w:rPr>
              <w:t>»</w:t>
            </w:r>
          </w:p>
          <w:p w:rsidR="001D4ACD" w:rsidRPr="001D4ACD" w:rsidRDefault="001D4ACD" w:rsidP="00E817C3">
            <w:pPr>
              <w:pStyle w:val="a3"/>
              <w:rPr>
                <w:i/>
                <w:lang w:val="hy-AM"/>
              </w:rPr>
            </w:pPr>
            <w:r w:rsidRPr="001D4ACD">
              <w:rPr>
                <w:i/>
                <w:lang w:val="hy-AM"/>
              </w:rPr>
              <w:t>ՀԱՄԱՅՆՔԱՊԵՏԱՐԱՆԻ  ԱՇԽԱՏԱԿԱԶՄԻ  ՔԱՐՏՈՒՂԱՐ՝</w:t>
            </w:r>
          </w:p>
          <w:p w:rsidR="001D4ACD" w:rsidRPr="001D4ACD" w:rsidRDefault="001D4ACD" w:rsidP="001D4ACD">
            <w:pPr>
              <w:pStyle w:val="a3"/>
              <w:jc w:val="right"/>
              <w:rPr>
                <w:lang w:val="hy-AM"/>
              </w:rPr>
            </w:pPr>
            <w:r w:rsidRPr="001D4ACD">
              <w:rPr>
                <w:i/>
                <w:lang w:val="hy-AM"/>
              </w:rPr>
              <w:t xml:space="preserve"> ԳՈՀԱՐ ԹԱԴԵՎՈՍՅԱՆ</w:t>
            </w:r>
          </w:p>
        </w:tc>
        <w:tc>
          <w:tcPr>
            <w:tcW w:w="0" w:type="auto"/>
          </w:tcPr>
          <w:p w:rsidR="004D6763" w:rsidRPr="001D4ACD" w:rsidRDefault="004D6763" w:rsidP="00E817C3">
            <w:pPr>
              <w:pStyle w:val="a3"/>
              <w:rPr>
                <w:lang w:val="hy-AM"/>
              </w:rPr>
            </w:pPr>
          </w:p>
        </w:tc>
        <w:tc>
          <w:tcPr>
            <w:tcW w:w="0" w:type="auto"/>
          </w:tcPr>
          <w:p w:rsidR="004D6763" w:rsidRPr="001D4ACD" w:rsidRDefault="004D6763" w:rsidP="00E817C3">
            <w:pPr>
              <w:pStyle w:val="a3"/>
              <w:rPr>
                <w:lang w:val="hy-AM"/>
              </w:rPr>
            </w:pPr>
          </w:p>
        </w:tc>
      </w:tr>
    </w:tbl>
    <w:p w:rsidR="004D6763" w:rsidRPr="001D4ACD" w:rsidRDefault="004D6763" w:rsidP="00280025">
      <w:pPr>
        <w:pStyle w:val="a3"/>
        <w:jc w:val="center"/>
        <w:rPr>
          <w:lang w:val="hy-AM"/>
        </w:rPr>
      </w:pPr>
      <w:r w:rsidRPr="001D4ACD">
        <w:rPr>
          <w:lang w:val="hy-AM"/>
        </w:rPr>
        <w:lastRenderedPageBreak/>
        <w:br/>
      </w:r>
    </w:p>
    <w:p w:rsidR="0016687B" w:rsidRPr="001D4ACD" w:rsidRDefault="0016687B">
      <w:pPr>
        <w:rPr>
          <w:lang w:val="hy-AM"/>
        </w:rPr>
      </w:pPr>
    </w:p>
    <w:sectPr w:rsidR="0016687B" w:rsidRPr="001D4ACD" w:rsidSect="001D4ACD">
      <w:pgSz w:w="11907" w:h="16839"/>
      <w:pgMar w:top="284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1B"/>
    <w:rsid w:val="0001475A"/>
    <w:rsid w:val="000847B8"/>
    <w:rsid w:val="0016687B"/>
    <w:rsid w:val="00176F1B"/>
    <w:rsid w:val="001D4ACD"/>
    <w:rsid w:val="00280025"/>
    <w:rsid w:val="00327EE3"/>
    <w:rsid w:val="003503F6"/>
    <w:rsid w:val="004D6763"/>
    <w:rsid w:val="00656D9B"/>
    <w:rsid w:val="007E1509"/>
    <w:rsid w:val="00B14806"/>
    <w:rsid w:val="00B14B68"/>
    <w:rsid w:val="00C32DDD"/>
    <w:rsid w:val="00E0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6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76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7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763"/>
    <w:rPr>
      <w:rFonts w:ascii="Tahoma" w:eastAsiaTheme="minorEastAsi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00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6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76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7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763"/>
    <w:rPr>
      <w:rFonts w:ascii="Tahoma" w:eastAsiaTheme="minorEastAsi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00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jermuk.am/images/DocFlow/Line_2.gif" TargetMode="External"/><Relationship Id="rId5" Type="http://schemas.openxmlformats.org/officeDocument/2006/relationships/image" Target="https://jermuk.am/images/DocFlow/Emblem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Tadevosyan</dc:creator>
  <cp:keywords/>
  <dc:description/>
  <cp:lastModifiedBy>Gohar Tadevosyan</cp:lastModifiedBy>
  <cp:revision>3</cp:revision>
  <dcterms:created xsi:type="dcterms:W3CDTF">2023-01-30T12:58:00Z</dcterms:created>
  <dcterms:modified xsi:type="dcterms:W3CDTF">2023-01-30T14:44:00Z</dcterms:modified>
</cp:coreProperties>
</file>